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7E" w:rsidRDefault="00532E7E">
      <w:pPr>
        <w:pStyle w:val="Normal1"/>
        <w:jc w:val="center"/>
        <w:rPr>
          <w:sz w:val="22"/>
          <w:szCs w:val="22"/>
        </w:rPr>
      </w:pPr>
      <w:bookmarkStart w:id="0" w:name="bookmark_id_gjdgxs"/>
      <w:bookmarkEnd w:id="0"/>
      <w:r>
        <w:rPr>
          <w:b/>
          <w:bCs/>
          <w:sz w:val="22"/>
          <w:szCs w:val="22"/>
        </w:rPr>
        <w:t>T.C.</w:t>
      </w:r>
    </w:p>
    <w:p w:rsidR="00532E7E" w:rsidRDefault="00532E7E">
      <w:pPr>
        <w:pStyle w:val="Normal1"/>
        <w:jc w:val="center"/>
        <w:rPr>
          <w:sz w:val="22"/>
          <w:szCs w:val="22"/>
        </w:rPr>
      </w:pPr>
      <w:r>
        <w:rPr>
          <w:b/>
          <w:bCs/>
          <w:sz w:val="22"/>
          <w:szCs w:val="22"/>
        </w:rPr>
        <w:t>MİLLİ EĞİTİM BAKANLIĞI</w:t>
      </w:r>
    </w:p>
    <w:p w:rsidR="00532E7E" w:rsidRDefault="00532E7E">
      <w:pPr>
        <w:pStyle w:val="Normal1"/>
        <w:keepNext/>
        <w:jc w:val="center"/>
        <w:rPr>
          <w:b/>
          <w:bCs/>
          <w:color w:val="000000"/>
          <w:sz w:val="22"/>
          <w:szCs w:val="22"/>
        </w:rPr>
      </w:pPr>
      <w:r>
        <w:rPr>
          <w:b/>
          <w:bCs/>
          <w:color w:val="000000"/>
          <w:sz w:val="22"/>
          <w:szCs w:val="22"/>
        </w:rPr>
        <w:t>ÇINARLI MESLEKİ VE TEKNİK ANADOLU LİSESİ</w:t>
      </w:r>
    </w:p>
    <w:p w:rsidR="00532E7E" w:rsidRDefault="00532E7E">
      <w:pPr>
        <w:pStyle w:val="Normal1"/>
        <w:jc w:val="center"/>
        <w:rPr>
          <w:sz w:val="22"/>
          <w:szCs w:val="22"/>
        </w:rPr>
      </w:pPr>
      <w:r>
        <w:rPr>
          <w:b/>
          <w:bCs/>
          <w:sz w:val="22"/>
          <w:szCs w:val="22"/>
        </w:rPr>
        <w:t>2022-2023 EĞİTİM VE ÖĞRETİM YILI TÜRK DİLİ VE EDEBİYATI GRUBU DERSLERİ</w:t>
      </w:r>
    </w:p>
    <w:p w:rsidR="00532E7E" w:rsidRDefault="00532E7E">
      <w:pPr>
        <w:pStyle w:val="Normal1"/>
        <w:jc w:val="center"/>
        <w:rPr>
          <w:sz w:val="22"/>
          <w:szCs w:val="22"/>
        </w:rPr>
      </w:pPr>
      <w:r>
        <w:rPr>
          <w:b/>
          <w:bCs/>
          <w:sz w:val="22"/>
          <w:szCs w:val="22"/>
        </w:rPr>
        <w:t>II. DÖNEM BAŞI (ŞUBAT AYI) ZÜMRE ÖĞRETMENLER KURULU TOPLANTI TUTANAĞI</w:t>
      </w:r>
    </w:p>
    <w:p w:rsidR="00532E7E" w:rsidRDefault="00532E7E">
      <w:pPr>
        <w:pStyle w:val="Normal1"/>
        <w:rPr>
          <w:sz w:val="22"/>
          <w:szCs w:val="22"/>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9"/>
        <w:gridCol w:w="3183"/>
        <w:gridCol w:w="2098"/>
        <w:gridCol w:w="1806"/>
        <w:gridCol w:w="1300"/>
      </w:tblGrid>
      <w:tr w:rsidR="00532E7E">
        <w:trPr>
          <w:trHeight w:val="357"/>
          <w:jc w:val="center"/>
        </w:trPr>
        <w:tc>
          <w:tcPr>
            <w:tcW w:w="1819" w:type="dxa"/>
            <w:tcBorders>
              <w:top w:val="single" w:sz="18" w:space="0" w:color="000000"/>
              <w:left w:val="single" w:sz="18" w:space="0" w:color="000000"/>
              <w:bottom w:val="single" w:sz="18" w:space="0" w:color="000000"/>
              <w:right w:val="single" w:sz="18" w:space="0" w:color="000000"/>
            </w:tcBorders>
            <w:shd w:val="clear" w:color="auto" w:fill="D9D9D9"/>
            <w:vAlign w:val="center"/>
          </w:tcPr>
          <w:p w:rsidR="00532E7E" w:rsidRPr="00420CF9" w:rsidRDefault="00532E7E">
            <w:pPr>
              <w:pStyle w:val="Normal1"/>
              <w:rPr>
                <w:sz w:val="22"/>
                <w:szCs w:val="22"/>
              </w:rPr>
            </w:pPr>
            <w:r w:rsidRPr="00420CF9">
              <w:rPr>
                <w:sz w:val="22"/>
                <w:szCs w:val="22"/>
              </w:rPr>
              <w:t>Dersin Adı</w:t>
            </w:r>
          </w:p>
        </w:tc>
        <w:tc>
          <w:tcPr>
            <w:tcW w:w="5281" w:type="dxa"/>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532E7E" w:rsidRPr="00420CF9" w:rsidRDefault="00532E7E" w:rsidP="00420CF9">
            <w:pPr>
              <w:pStyle w:val="Normal1"/>
              <w:jc w:val="left"/>
              <w:rPr>
                <w:sz w:val="22"/>
                <w:szCs w:val="22"/>
              </w:rPr>
            </w:pPr>
            <w:r w:rsidRPr="00420CF9">
              <w:rPr>
                <w:sz w:val="22"/>
                <w:szCs w:val="22"/>
              </w:rPr>
              <w:t>Türk Dili ve Edebiyatı Grubu Dersleri</w:t>
            </w:r>
          </w:p>
        </w:tc>
        <w:tc>
          <w:tcPr>
            <w:tcW w:w="1806" w:type="dxa"/>
            <w:tcBorders>
              <w:top w:val="single" w:sz="18" w:space="0" w:color="000000"/>
              <w:left w:val="single" w:sz="18" w:space="0" w:color="000000"/>
              <w:bottom w:val="single" w:sz="18" w:space="0" w:color="000000"/>
              <w:right w:val="single" w:sz="18" w:space="0" w:color="000000"/>
            </w:tcBorders>
            <w:shd w:val="clear" w:color="auto" w:fill="D9D9D9"/>
            <w:vAlign w:val="center"/>
          </w:tcPr>
          <w:p w:rsidR="00532E7E" w:rsidRPr="00420CF9" w:rsidRDefault="00532E7E">
            <w:pPr>
              <w:pStyle w:val="Normal1"/>
              <w:rPr>
                <w:sz w:val="22"/>
                <w:szCs w:val="22"/>
              </w:rPr>
            </w:pPr>
            <w:r w:rsidRPr="00420CF9">
              <w:rPr>
                <w:sz w:val="22"/>
                <w:szCs w:val="22"/>
              </w:rPr>
              <w:t>Zümre No</w:t>
            </w:r>
          </w:p>
        </w:tc>
        <w:tc>
          <w:tcPr>
            <w:tcW w:w="1300" w:type="dxa"/>
            <w:tcBorders>
              <w:top w:val="single" w:sz="18" w:space="0" w:color="000000"/>
              <w:left w:val="single" w:sz="18" w:space="0" w:color="000000"/>
              <w:bottom w:val="single" w:sz="18" w:space="0" w:color="000000"/>
              <w:right w:val="single" w:sz="18" w:space="0" w:color="000000"/>
            </w:tcBorders>
            <w:shd w:val="clear" w:color="auto" w:fill="D9D9D9"/>
            <w:vAlign w:val="center"/>
          </w:tcPr>
          <w:p w:rsidR="00532E7E" w:rsidRPr="00420CF9" w:rsidRDefault="00532E7E">
            <w:pPr>
              <w:pStyle w:val="Normal1"/>
              <w:rPr>
                <w:sz w:val="22"/>
                <w:szCs w:val="22"/>
              </w:rPr>
            </w:pPr>
            <w:r w:rsidRPr="00420CF9">
              <w:rPr>
                <w:sz w:val="22"/>
                <w:szCs w:val="22"/>
              </w:rPr>
              <w:t>2</w:t>
            </w:r>
          </w:p>
        </w:tc>
      </w:tr>
      <w:tr w:rsidR="00532E7E">
        <w:trPr>
          <w:trHeight w:val="354"/>
          <w:jc w:val="center"/>
        </w:trPr>
        <w:tc>
          <w:tcPr>
            <w:tcW w:w="1819" w:type="dxa"/>
            <w:tcBorders>
              <w:top w:val="single" w:sz="18" w:space="0" w:color="000000"/>
              <w:left w:val="single" w:sz="18" w:space="0" w:color="000000"/>
              <w:bottom w:val="single" w:sz="18" w:space="0" w:color="000000"/>
              <w:right w:val="single" w:sz="18" w:space="0" w:color="000000"/>
            </w:tcBorders>
            <w:shd w:val="clear" w:color="auto" w:fill="D9D9D9"/>
          </w:tcPr>
          <w:p w:rsidR="00532E7E" w:rsidRPr="00420CF9" w:rsidRDefault="00532E7E">
            <w:pPr>
              <w:pStyle w:val="Normal1"/>
              <w:rPr>
                <w:sz w:val="22"/>
                <w:szCs w:val="22"/>
              </w:rPr>
            </w:pPr>
            <w:r w:rsidRPr="00420CF9">
              <w:rPr>
                <w:sz w:val="22"/>
                <w:szCs w:val="22"/>
              </w:rPr>
              <w:t>Zümre Başkanı</w:t>
            </w:r>
          </w:p>
        </w:tc>
        <w:tc>
          <w:tcPr>
            <w:tcW w:w="3183" w:type="dxa"/>
            <w:tcBorders>
              <w:top w:val="single" w:sz="18" w:space="0" w:color="000000"/>
              <w:left w:val="single" w:sz="18" w:space="0" w:color="000000"/>
              <w:bottom w:val="single" w:sz="18" w:space="0" w:color="000000"/>
              <w:right w:val="single" w:sz="18" w:space="0" w:color="000000"/>
            </w:tcBorders>
            <w:shd w:val="clear" w:color="auto" w:fill="D9D9D9"/>
          </w:tcPr>
          <w:p w:rsidR="00532E7E" w:rsidRPr="00420CF9" w:rsidRDefault="00532E7E">
            <w:pPr>
              <w:pStyle w:val="Normal1"/>
              <w:rPr>
                <w:sz w:val="22"/>
                <w:szCs w:val="22"/>
              </w:rPr>
            </w:pPr>
            <w:r w:rsidRPr="00420CF9">
              <w:rPr>
                <w:sz w:val="22"/>
                <w:szCs w:val="22"/>
              </w:rPr>
              <w:t>Nuran ŞÖLENAY</w:t>
            </w:r>
          </w:p>
        </w:tc>
        <w:tc>
          <w:tcPr>
            <w:tcW w:w="2098" w:type="dxa"/>
            <w:tcBorders>
              <w:top w:val="single" w:sz="18" w:space="0" w:color="000000"/>
              <w:left w:val="single" w:sz="18" w:space="0" w:color="000000"/>
              <w:bottom w:val="single" w:sz="18" w:space="0" w:color="000000"/>
              <w:right w:val="single" w:sz="18" w:space="0" w:color="000000"/>
            </w:tcBorders>
            <w:shd w:val="clear" w:color="auto" w:fill="D9D9D9"/>
          </w:tcPr>
          <w:p w:rsidR="00532E7E" w:rsidRPr="00420CF9" w:rsidRDefault="00532E7E">
            <w:pPr>
              <w:pStyle w:val="Normal1"/>
              <w:rPr>
                <w:sz w:val="22"/>
                <w:szCs w:val="22"/>
              </w:rPr>
            </w:pPr>
            <w:r w:rsidRPr="00420CF9">
              <w:rPr>
                <w:sz w:val="22"/>
                <w:szCs w:val="22"/>
              </w:rPr>
              <w:t>Toplantı Yeri</w:t>
            </w:r>
          </w:p>
        </w:tc>
        <w:tc>
          <w:tcPr>
            <w:tcW w:w="3106" w:type="dxa"/>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532E7E" w:rsidRPr="00420CF9" w:rsidRDefault="00532E7E" w:rsidP="00420CF9">
            <w:pPr>
              <w:pStyle w:val="Normal1"/>
              <w:jc w:val="left"/>
              <w:rPr>
                <w:sz w:val="22"/>
                <w:szCs w:val="22"/>
              </w:rPr>
            </w:pPr>
            <w:r w:rsidRPr="00420CF9">
              <w:rPr>
                <w:sz w:val="22"/>
                <w:szCs w:val="22"/>
              </w:rPr>
              <w:t>Okul Kütüphanesi</w:t>
            </w:r>
          </w:p>
        </w:tc>
      </w:tr>
      <w:tr w:rsidR="00532E7E">
        <w:trPr>
          <w:jc w:val="center"/>
        </w:trPr>
        <w:tc>
          <w:tcPr>
            <w:tcW w:w="1819" w:type="dxa"/>
            <w:tcBorders>
              <w:top w:val="single" w:sz="18" w:space="0" w:color="000000"/>
              <w:left w:val="single" w:sz="18" w:space="0" w:color="000000"/>
              <w:bottom w:val="single" w:sz="18" w:space="0" w:color="000000"/>
              <w:right w:val="single" w:sz="18" w:space="0" w:color="000000"/>
            </w:tcBorders>
            <w:shd w:val="clear" w:color="auto" w:fill="D9D9D9"/>
          </w:tcPr>
          <w:p w:rsidR="00532E7E" w:rsidRPr="00420CF9" w:rsidRDefault="00532E7E">
            <w:pPr>
              <w:pStyle w:val="Normal1"/>
              <w:rPr>
                <w:sz w:val="22"/>
                <w:szCs w:val="22"/>
              </w:rPr>
            </w:pPr>
            <w:r w:rsidRPr="00420CF9">
              <w:rPr>
                <w:sz w:val="22"/>
                <w:szCs w:val="22"/>
              </w:rPr>
              <w:t>Toplantı Tarihi</w:t>
            </w:r>
          </w:p>
        </w:tc>
        <w:tc>
          <w:tcPr>
            <w:tcW w:w="3183" w:type="dxa"/>
            <w:tcBorders>
              <w:top w:val="single" w:sz="18" w:space="0" w:color="000000"/>
              <w:left w:val="single" w:sz="18" w:space="0" w:color="000000"/>
              <w:bottom w:val="single" w:sz="18" w:space="0" w:color="000000"/>
              <w:right w:val="single" w:sz="18" w:space="0" w:color="000000"/>
            </w:tcBorders>
            <w:shd w:val="clear" w:color="auto" w:fill="D9D9D9"/>
          </w:tcPr>
          <w:p w:rsidR="00532E7E" w:rsidRPr="00420CF9" w:rsidRDefault="00532E7E">
            <w:pPr>
              <w:pStyle w:val="Normal1"/>
              <w:rPr>
                <w:sz w:val="22"/>
                <w:szCs w:val="22"/>
              </w:rPr>
            </w:pPr>
            <w:r w:rsidRPr="00420CF9">
              <w:rPr>
                <w:sz w:val="22"/>
                <w:szCs w:val="22"/>
              </w:rPr>
              <w:t>21.02.2023</w:t>
            </w:r>
          </w:p>
        </w:tc>
        <w:tc>
          <w:tcPr>
            <w:tcW w:w="2098" w:type="dxa"/>
            <w:tcBorders>
              <w:top w:val="single" w:sz="18" w:space="0" w:color="000000"/>
              <w:left w:val="single" w:sz="18" w:space="0" w:color="000000"/>
              <w:bottom w:val="single" w:sz="18" w:space="0" w:color="000000"/>
              <w:right w:val="single" w:sz="18" w:space="0" w:color="000000"/>
            </w:tcBorders>
            <w:shd w:val="clear" w:color="auto" w:fill="D9D9D9"/>
          </w:tcPr>
          <w:p w:rsidR="00532E7E" w:rsidRPr="00420CF9" w:rsidRDefault="00532E7E">
            <w:pPr>
              <w:pStyle w:val="Normal1"/>
              <w:rPr>
                <w:sz w:val="22"/>
                <w:szCs w:val="22"/>
              </w:rPr>
            </w:pPr>
            <w:r w:rsidRPr="00420CF9">
              <w:rPr>
                <w:sz w:val="22"/>
                <w:szCs w:val="22"/>
              </w:rPr>
              <w:t>Toplantı Saati</w:t>
            </w:r>
          </w:p>
        </w:tc>
        <w:tc>
          <w:tcPr>
            <w:tcW w:w="3106" w:type="dxa"/>
            <w:gridSpan w:val="2"/>
            <w:tcBorders>
              <w:top w:val="single" w:sz="18" w:space="0" w:color="000000"/>
              <w:left w:val="single" w:sz="18" w:space="0" w:color="000000"/>
              <w:bottom w:val="single" w:sz="18" w:space="0" w:color="000000"/>
              <w:right w:val="single" w:sz="18" w:space="0" w:color="000000"/>
            </w:tcBorders>
            <w:shd w:val="clear" w:color="auto" w:fill="D9D9D9"/>
          </w:tcPr>
          <w:p w:rsidR="00532E7E" w:rsidRPr="00420CF9" w:rsidRDefault="00532E7E">
            <w:pPr>
              <w:pStyle w:val="Normal1"/>
              <w:rPr>
                <w:sz w:val="22"/>
                <w:szCs w:val="22"/>
              </w:rPr>
            </w:pPr>
            <w:r w:rsidRPr="00420CF9">
              <w:rPr>
                <w:sz w:val="22"/>
                <w:szCs w:val="22"/>
              </w:rPr>
              <w:t>15.00</w:t>
            </w:r>
          </w:p>
        </w:tc>
      </w:tr>
    </w:tbl>
    <w:p w:rsidR="00532E7E" w:rsidRDefault="00532E7E">
      <w:pPr>
        <w:pStyle w:val="Normal1"/>
        <w:rPr>
          <w:sz w:val="22"/>
          <w:szCs w:val="22"/>
        </w:rPr>
      </w:pPr>
    </w:p>
    <w:tbl>
      <w:tblPr>
        <w:tblW w:w="10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
        <w:gridCol w:w="3075"/>
        <w:gridCol w:w="436"/>
        <w:gridCol w:w="3165"/>
        <w:gridCol w:w="436"/>
        <w:gridCol w:w="3162"/>
      </w:tblGrid>
      <w:tr w:rsidR="00532E7E">
        <w:trPr>
          <w:trHeight w:val="186"/>
          <w:jc w:val="center"/>
        </w:trPr>
        <w:tc>
          <w:tcPr>
            <w:tcW w:w="10837" w:type="dxa"/>
            <w:gridSpan w:val="6"/>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center"/>
              <w:rPr>
                <w:sz w:val="22"/>
                <w:szCs w:val="22"/>
              </w:rPr>
            </w:pPr>
            <w:r w:rsidRPr="00420CF9">
              <w:rPr>
                <w:b/>
                <w:bCs/>
                <w:sz w:val="22"/>
                <w:szCs w:val="22"/>
              </w:rPr>
              <w:t>TOPLANTIYA KATILAN ZÜMRE ÖĞRETMENLERİ</w:t>
            </w:r>
          </w:p>
        </w:tc>
      </w:tr>
      <w:tr w:rsidR="00532E7E">
        <w:trPr>
          <w:jc w:val="center"/>
        </w:trPr>
        <w:tc>
          <w:tcPr>
            <w:tcW w:w="563"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pPr>
              <w:pStyle w:val="Normal1"/>
              <w:rPr>
                <w:sz w:val="22"/>
                <w:szCs w:val="22"/>
              </w:rPr>
            </w:pPr>
            <w:r w:rsidRPr="00420CF9">
              <w:rPr>
                <w:sz w:val="22"/>
                <w:szCs w:val="22"/>
              </w:rPr>
              <w:t>1</w:t>
            </w:r>
          </w:p>
        </w:tc>
        <w:tc>
          <w:tcPr>
            <w:tcW w:w="3075"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Nuran ŞÖLENAY</w:t>
            </w:r>
          </w:p>
        </w:tc>
        <w:tc>
          <w:tcPr>
            <w:tcW w:w="436"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2</w:t>
            </w:r>
          </w:p>
        </w:tc>
        <w:tc>
          <w:tcPr>
            <w:tcW w:w="3165"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Kadri GÜLTEKİN</w:t>
            </w:r>
          </w:p>
        </w:tc>
        <w:tc>
          <w:tcPr>
            <w:tcW w:w="436"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3</w:t>
            </w:r>
          </w:p>
        </w:tc>
        <w:tc>
          <w:tcPr>
            <w:tcW w:w="3162"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Eylem ŞAHİN</w:t>
            </w:r>
          </w:p>
        </w:tc>
      </w:tr>
      <w:tr w:rsidR="00532E7E">
        <w:trPr>
          <w:jc w:val="center"/>
        </w:trPr>
        <w:tc>
          <w:tcPr>
            <w:tcW w:w="563"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pPr>
              <w:pStyle w:val="Normal1"/>
              <w:rPr>
                <w:sz w:val="22"/>
                <w:szCs w:val="22"/>
              </w:rPr>
            </w:pPr>
            <w:r w:rsidRPr="00420CF9">
              <w:rPr>
                <w:sz w:val="22"/>
                <w:szCs w:val="22"/>
              </w:rPr>
              <w:t>4</w:t>
            </w:r>
          </w:p>
        </w:tc>
        <w:tc>
          <w:tcPr>
            <w:tcW w:w="3075"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Mine BİLEKLER</w:t>
            </w:r>
          </w:p>
        </w:tc>
        <w:tc>
          <w:tcPr>
            <w:tcW w:w="436"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5</w:t>
            </w:r>
          </w:p>
        </w:tc>
        <w:tc>
          <w:tcPr>
            <w:tcW w:w="3165"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Nesrin ALKAN</w:t>
            </w:r>
          </w:p>
        </w:tc>
        <w:tc>
          <w:tcPr>
            <w:tcW w:w="436"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6</w:t>
            </w:r>
          </w:p>
        </w:tc>
        <w:tc>
          <w:tcPr>
            <w:tcW w:w="3162"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Şeyma DALKIRAN</w:t>
            </w:r>
          </w:p>
        </w:tc>
      </w:tr>
      <w:tr w:rsidR="00532E7E">
        <w:trPr>
          <w:trHeight w:val="252"/>
          <w:jc w:val="center"/>
        </w:trPr>
        <w:tc>
          <w:tcPr>
            <w:tcW w:w="563"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pPr>
              <w:pStyle w:val="Normal1"/>
              <w:rPr>
                <w:sz w:val="22"/>
                <w:szCs w:val="22"/>
              </w:rPr>
            </w:pPr>
            <w:r w:rsidRPr="00420CF9">
              <w:rPr>
                <w:sz w:val="22"/>
                <w:szCs w:val="22"/>
              </w:rPr>
              <w:t>7</w:t>
            </w:r>
          </w:p>
        </w:tc>
        <w:tc>
          <w:tcPr>
            <w:tcW w:w="3075"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Gülşen YILDIRIM</w:t>
            </w:r>
          </w:p>
        </w:tc>
        <w:tc>
          <w:tcPr>
            <w:tcW w:w="436"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8</w:t>
            </w:r>
          </w:p>
        </w:tc>
        <w:tc>
          <w:tcPr>
            <w:tcW w:w="3165"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Meryem TOPARLAK</w:t>
            </w:r>
          </w:p>
        </w:tc>
        <w:tc>
          <w:tcPr>
            <w:tcW w:w="436"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9</w:t>
            </w:r>
          </w:p>
        </w:tc>
        <w:tc>
          <w:tcPr>
            <w:tcW w:w="3162"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proofErr w:type="gramStart"/>
            <w:r w:rsidRPr="00420CF9">
              <w:rPr>
                <w:sz w:val="22"/>
                <w:szCs w:val="22"/>
              </w:rPr>
              <w:t>Adem</w:t>
            </w:r>
            <w:proofErr w:type="gramEnd"/>
            <w:r w:rsidRPr="00420CF9">
              <w:rPr>
                <w:sz w:val="22"/>
                <w:szCs w:val="22"/>
              </w:rPr>
              <w:t xml:space="preserve"> ÖZTÜRK</w:t>
            </w:r>
          </w:p>
        </w:tc>
      </w:tr>
      <w:tr w:rsidR="00532E7E">
        <w:trPr>
          <w:trHeight w:val="252"/>
          <w:jc w:val="center"/>
        </w:trPr>
        <w:tc>
          <w:tcPr>
            <w:tcW w:w="563"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pPr>
              <w:pStyle w:val="Normal1"/>
              <w:rPr>
                <w:sz w:val="22"/>
                <w:szCs w:val="22"/>
              </w:rPr>
            </w:pPr>
            <w:r w:rsidRPr="00420CF9">
              <w:rPr>
                <w:sz w:val="22"/>
                <w:szCs w:val="22"/>
              </w:rPr>
              <w:t>10</w:t>
            </w:r>
          </w:p>
        </w:tc>
        <w:tc>
          <w:tcPr>
            <w:tcW w:w="3075"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Ayşegül EKİCİ</w:t>
            </w:r>
          </w:p>
        </w:tc>
        <w:tc>
          <w:tcPr>
            <w:tcW w:w="436"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11</w:t>
            </w:r>
          </w:p>
        </w:tc>
        <w:tc>
          <w:tcPr>
            <w:tcW w:w="3165"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proofErr w:type="spellStart"/>
            <w:r w:rsidRPr="00420CF9">
              <w:rPr>
                <w:sz w:val="22"/>
                <w:szCs w:val="22"/>
              </w:rPr>
              <w:t>Ülkücan</w:t>
            </w:r>
            <w:proofErr w:type="spellEnd"/>
            <w:r w:rsidRPr="00420CF9">
              <w:rPr>
                <w:sz w:val="22"/>
                <w:szCs w:val="22"/>
              </w:rPr>
              <w:t xml:space="preserve"> ŞAHİNKAYA</w:t>
            </w:r>
          </w:p>
        </w:tc>
        <w:tc>
          <w:tcPr>
            <w:tcW w:w="436"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12</w:t>
            </w:r>
          </w:p>
        </w:tc>
        <w:tc>
          <w:tcPr>
            <w:tcW w:w="3162"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Yasemin DENİZ</w:t>
            </w:r>
          </w:p>
        </w:tc>
      </w:tr>
      <w:tr w:rsidR="00532E7E">
        <w:trPr>
          <w:trHeight w:val="252"/>
          <w:jc w:val="center"/>
        </w:trPr>
        <w:tc>
          <w:tcPr>
            <w:tcW w:w="563"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pPr>
              <w:pStyle w:val="Normal1"/>
              <w:rPr>
                <w:sz w:val="22"/>
                <w:szCs w:val="22"/>
              </w:rPr>
            </w:pPr>
            <w:r w:rsidRPr="00420CF9">
              <w:rPr>
                <w:sz w:val="22"/>
                <w:szCs w:val="22"/>
              </w:rPr>
              <w:t>13</w:t>
            </w:r>
          </w:p>
        </w:tc>
        <w:tc>
          <w:tcPr>
            <w:tcW w:w="3075"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Süeda AKKAYA</w:t>
            </w:r>
          </w:p>
        </w:tc>
        <w:tc>
          <w:tcPr>
            <w:tcW w:w="436"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14</w:t>
            </w:r>
          </w:p>
        </w:tc>
        <w:tc>
          <w:tcPr>
            <w:tcW w:w="3165"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Derya Soylu</w:t>
            </w:r>
          </w:p>
        </w:tc>
        <w:tc>
          <w:tcPr>
            <w:tcW w:w="436"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15</w:t>
            </w:r>
          </w:p>
        </w:tc>
        <w:tc>
          <w:tcPr>
            <w:tcW w:w="3162" w:type="dxa"/>
            <w:tcBorders>
              <w:top w:val="single" w:sz="18" w:space="0" w:color="000000"/>
              <w:left w:val="single" w:sz="18" w:space="0" w:color="000000"/>
              <w:bottom w:val="single" w:sz="18" w:space="0" w:color="000000"/>
              <w:right w:val="single" w:sz="18" w:space="0" w:color="000000"/>
            </w:tcBorders>
            <w:shd w:val="clear" w:color="auto" w:fill="A6A6A6"/>
          </w:tcPr>
          <w:p w:rsidR="00532E7E" w:rsidRPr="00420CF9" w:rsidRDefault="00532E7E" w:rsidP="00420CF9">
            <w:pPr>
              <w:pStyle w:val="Normal1"/>
              <w:jc w:val="left"/>
              <w:rPr>
                <w:sz w:val="22"/>
                <w:szCs w:val="22"/>
              </w:rPr>
            </w:pPr>
            <w:r w:rsidRPr="00420CF9">
              <w:rPr>
                <w:sz w:val="22"/>
                <w:szCs w:val="22"/>
              </w:rPr>
              <w:t>Ayşe ÖZATAY METLİ</w:t>
            </w:r>
          </w:p>
        </w:tc>
      </w:tr>
    </w:tbl>
    <w:p w:rsidR="00532E7E" w:rsidRDefault="00532E7E">
      <w:pPr>
        <w:pStyle w:val="Normal1"/>
        <w:rPr>
          <w:sz w:val="22"/>
          <w:szCs w:val="22"/>
        </w:rPr>
      </w:pPr>
    </w:p>
    <w:p w:rsidR="00532E7E" w:rsidRDefault="00532E7E">
      <w:pPr>
        <w:pStyle w:val="Normal1"/>
        <w:rPr>
          <w:sz w:val="22"/>
          <w:szCs w:val="22"/>
        </w:rPr>
      </w:pPr>
      <w:r>
        <w:rPr>
          <w:b/>
          <w:bCs/>
          <w:sz w:val="22"/>
          <w:szCs w:val="22"/>
        </w:rPr>
        <w:t>Şenay BİRİNCİ</w:t>
      </w:r>
      <w:r>
        <w:rPr>
          <w:sz w:val="22"/>
          <w:szCs w:val="22"/>
        </w:rPr>
        <w:t xml:space="preserve"> ve </w:t>
      </w:r>
      <w:r>
        <w:rPr>
          <w:b/>
          <w:bCs/>
          <w:sz w:val="22"/>
          <w:szCs w:val="22"/>
        </w:rPr>
        <w:t>Nazmiye UYGUR</w:t>
      </w:r>
      <w:r>
        <w:rPr>
          <w:sz w:val="22"/>
          <w:szCs w:val="22"/>
        </w:rPr>
        <w:t xml:space="preserve"> okulun açıldığı ilk </w:t>
      </w:r>
      <w:proofErr w:type="spellStart"/>
      <w:r>
        <w:rPr>
          <w:sz w:val="22"/>
          <w:szCs w:val="22"/>
        </w:rPr>
        <w:t>hafta‘Mahalli</w:t>
      </w:r>
      <w:proofErr w:type="spellEnd"/>
      <w:r>
        <w:rPr>
          <w:sz w:val="22"/>
          <w:szCs w:val="22"/>
        </w:rPr>
        <w:t xml:space="preserve"> </w:t>
      </w:r>
      <w:proofErr w:type="spellStart"/>
      <w:r>
        <w:rPr>
          <w:sz w:val="22"/>
          <w:szCs w:val="22"/>
        </w:rPr>
        <w:t>Hizmetiçi</w:t>
      </w:r>
      <w:proofErr w:type="spellEnd"/>
      <w:r>
        <w:rPr>
          <w:sz w:val="22"/>
          <w:szCs w:val="22"/>
        </w:rPr>
        <w:t xml:space="preserve"> Eğitim </w:t>
      </w:r>
      <w:proofErr w:type="spellStart"/>
      <w:r>
        <w:rPr>
          <w:sz w:val="22"/>
          <w:szCs w:val="22"/>
        </w:rPr>
        <w:t>Faaliyeti’nde</w:t>
      </w:r>
      <w:proofErr w:type="spellEnd"/>
      <w:r>
        <w:rPr>
          <w:sz w:val="22"/>
          <w:szCs w:val="22"/>
        </w:rPr>
        <w:t xml:space="preserve"> kursiyer oldukları için toplantıya katılamamışlardır.</w:t>
      </w:r>
    </w:p>
    <w:p w:rsidR="00532E7E" w:rsidRDefault="00532E7E">
      <w:pPr>
        <w:pStyle w:val="Normal1"/>
        <w:spacing w:before="280" w:after="280"/>
        <w:rPr>
          <w:color w:val="000000"/>
        </w:rPr>
      </w:pPr>
      <w:r>
        <w:rPr>
          <w:b/>
          <w:bCs/>
          <w:color w:val="000000"/>
        </w:rPr>
        <w:t>GÜNDEM MADDELERİ</w:t>
      </w:r>
    </w:p>
    <w:p w:rsidR="00532E7E" w:rsidRDefault="00532E7E">
      <w:pPr>
        <w:pStyle w:val="Normal1"/>
        <w:widowControl/>
        <w:numPr>
          <w:ilvl w:val="0"/>
          <w:numId w:val="1"/>
        </w:numPr>
        <w:spacing w:before="280"/>
        <w:jc w:val="left"/>
        <w:rPr>
          <w:color w:val="000000"/>
          <w:sz w:val="22"/>
          <w:szCs w:val="22"/>
        </w:rPr>
      </w:pPr>
      <w:r>
        <w:rPr>
          <w:b/>
          <w:bCs/>
          <w:color w:val="000000"/>
          <w:sz w:val="22"/>
          <w:szCs w:val="22"/>
        </w:rPr>
        <w:t>Açılış ve yoklama,</w:t>
      </w:r>
    </w:p>
    <w:p w:rsidR="00532E7E" w:rsidRDefault="00532E7E">
      <w:pPr>
        <w:pStyle w:val="Normal1"/>
        <w:widowControl/>
        <w:numPr>
          <w:ilvl w:val="0"/>
          <w:numId w:val="1"/>
        </w:numPr>
        <w:jc w:val="left"/>
        <w:rPr>
          <w:color w:val="000000"/>
          <w:sz w:val="22"/>
          <w:szCs w:val="22"/>
        </w:rPr>
      </w:pPr>
      <w:r>
        <w:rPr>
          <w:b/>
          <w:bCs/>
          <w:color w:val="000000"/>
          <w:sz w:val="22"/>
          <w:szCs w:val="22"/>
        </w:rPr>
        <w:t xml:space="preserve">Bir önceki toplantıda alınan kararların değerlendirilmesi, (I. döneme ait zümre kararlarının uygulama sonuçlarının değerlendirilmesi) </w:t>
      </w:r>
    </w:p>
    <w:p w:rsidR="00532E7E" w:rsidRDefault="00532E7E">
      <w:pPr>
        <w:pStyle w:val="Normal1"/>
        <w:widowControl/>
        <w:numPr>
          <w:ilvl w:val="0"/>
          <w:numId w:val="1"/>
        </w:numPr>
        <w:jc w:val="left"/>
        <w:rPr>
          <w:color w:val="000000"/>
          <w:sz w:val="22"/>
          <w:szCs w:val="22"/>
        </w:rPr>
      </w:pPr>
      <w:r>
        <w:rPr>
          <w:b/>
          <w:bCs/>
          <w:color w:val="000000"/>
          <w:sz w:val="22"/>
          <w:szCs w:val="22"/>
        </w:rPr>
        <w:t>I. dönemdeki ders başarı durumunun değerlendirilmesi, başarıyı artırıcı önlemlerin ele alınması,</w:t>
      </w:r>
    </w:p>
    <w:p w:rsidR="00532E7E" w:rsidRDefault="00532E7E">
      <w:pPr>
        <w:pStyle w:val="Normal1"/>
        <w:numPr>
          <w:ilvl w:val="0"/>
          <w:numId w:val="1"/>
        </w:numPr>
        <w:jc w:val="left"/>
        <w:rPr>
          <w:sz w:val="22"/>
          <w:szCs w:val="22"/>
        </w:rPr>
      </w:pPr>
      <w:r>
        <w:rPr>
          <w:b/>
          <w:bCs/>
          <w:sz w:val="22"/>
          <w:szCs w:val="22"/>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532E7E" w:rsidRDefault="00532E7E">
      <w:pPr>
        <w:pStyle w:val="Normal1"/>
        <w:widowControl/>
        <w:numPr>
          <w:ilvl w:val="0"/>
          <w:numId w:val="1"/>
        </w:numPr>
        <w:jc w:val="left"/>
        <w:rPr>
          <w:color w:val="000000"/>
          <w:sz w:val="22"/>
          <w:szCs w:val="22"/>
        </w:rPr>
      </w:pPr>
      <w:r>
        <w:rPr>
          <w:b/>
          <w:bCs/>
          <w:color w:val="000000"/>
          <w:sz w:val="22"/>
          <w:szCs w:val="22"/>
        </w:rPr>
        <w:t>Derslerin daha verimli işlenebilmesi için ihtiyaç duyulan kitap, araç-gereç vb. öğretim materyallerinin belirlenmesi sürecinin gözden geçirilmesi,</w:t>
      </w:r>
    </w:p>
    <w:p w:rsidR="00532E7E" w:rsidRDefault="00532E7E">
      <w:pPr>
        <w:pStyle w:val="Normal1"/>
        <w:widowControl/>
        <w:numPr>
          <w:ilvl w:val="0"/>
          <w:numId w:val="1"/>
        </w:numPr>
        <w:jc w:val="left"/>
        <w:rPr>
          <w:color w:val="000000"/>
          <w:sz w:val="22"/>
          <w:szCs w:val="22"/>
        </w:rPr>
      </w:pPr>
      <w:r>
        <w:rPr>
          <w:b/>
          <w:bCs/>
          <w:color w:val="000000"/>
          <w:sz w:val="22"/>
          <w:szCs w:val="22"/>
        </w:rPr>
        <w:t xml:space="preserve">Ölçme-değerlendirme uygulamalarının nitelik ve niceliğine dair konuların değerlendirilmesi, ( II. dönemde uygulanacak sınav sayılarının ve sınav analizi yöntemlerinin belirlenmesi, ortak sınavların planlanması,) </w:t>
      </w:r>
    </w:p>
    <w:p w:rsidR="00532E7E" w:rsidRDefault="00532E7E">
      <w:pPr>
        <w:pStyle w:val="Normal1"/>
        <w:widowControl/>
        <w:numPr>
          <w:ilvl w:val="0"/>
          <w:numId w:val="1"/>
        </w:numPr>
        <w:jc w:val="left"/>
        <w:rPr>
          <w:color w:val="000000"/>
          <w:sz w:val="22"/>
          <w:szCs w:val="22"/>
        </w:rPr>
      </w:pPr>
      <w:r>
        <w:rPr>
          <w:b/>
          <w:bCs/>
          <w:color w:val="000000"/>
          <w:sz w:val="22"/>
          <w:szCs w:val="22"/>
        </w:rPr>
        <w:t>Okul, çevre ve imkânlarının değerlendirilerek yapılacak proje, gezi ve gözlemlerin planlanması,</w:t>
      </w:r>
    </w:p>
    <w:p w:rsidR="00532E7E" w:rsidRDefault="00532E7E">
      <w:pPr>
        <w:pStyle w:val="Normal1"/>
        <w:widowControl/>
        <w:numPr>
          <w:ilvl w:val="0"/>
          <w:numId w:val="1"/>
        </w:numPr>
        <w:jc w:val="left"/>
        <w:rPr>
          <w:color w:val="000000"/>
          <w:sz w:val="22"/>
          <w:szCs w:val="22"/>
        </w:rPr>
      </w:pPr>
      <w:r>
        <w:rPr>
          <w:b/>
          <w:bCs/>
          <w:color w:val="000000"/>
          <w:sz w:val="22"/>
          <w:szCs w:val="22"/>
        </w:rPr>
        <w:t>Proje ve performans görevlerinin takibi ve değerlendirilmesi,</w:t>
      </w:r>
    </w:p>
    <w:p w:rsidR="00532E7E" w:rsidRDefault="00532E7E">
      <w:pPr>
        <w:pStyle w:val="Normal1"/>
        <w:widowControl/>
        <w:numPr>
          <w:ilvl w:val="0"/>
          <w:numId w:val="1"/>
        </w:numPr>
        <w:jc w:val="left"/>
        <w:rPr>
          <w:color w:val="000000"/>
          <w:sz w:val="22"/>
          <w:szCs w:val="22"/>
        </w:rPr>
      </w:pPr>
      <w:r>
        <w:rPr>
          <w:b/>
          <w:bCs/>
          <w:color w:val="000000"/>
          <w:sz w:val="22"/>
          <w:szCs w:val="22"/>
        </w:rPr>
        <w:t>Dönem içerisinde düzenlenecek sosyal etkinlik ve yarışmalara dair konuların görüşülmesi,</w:t>
      </w:r>
    </w:p>
    <w:p w:rsidR="00532E7E" w:rsidRDefault="00532E7E">
      <w:pPr>
        <w:pStyle w:val="Normal1"/>
        <w:widowControl/>
        <w:numPr>
          <w:ilvl w:val="0"/>
          <w:numId w:val="1"/>
        </w:numPr>
        <w:jc w:val="left"/>
        <w:rPr>
          <w:color w:val="000000"/>
          <w:sz w:val="22"/>
          <w:szCs w:val="22"/>
        </w:rPr>
      </w:pPr>
      <w:r>
        <w:rPr>
          <w:b/>
          <w:bCs/>
          <w:color w:val="000000"/>
          <w:sz w:val="22"/>
          <w:szCs w:val="22"/>
        </w:rPr>
        <w:t>Öğrencilerin kelimeleri doğru telaffuz etmelerini, yazılı anlatımda doğru söz dizimi, kelime seçimi ve noktalama işaretlerini fonksiyonlarına uygun olarak kullanmayı davranış haline dönüştürebilmelerini hedefleyen ortak tutum ve davranışların belirlenmesi,</w:t>
      </w:r>
    </w:p>
    <w:p w:rsidR="00532E7E" w:rsidRDefault="00532E7E">
      <w:pPr>
        <w:pStyle w:val="Normal1"/>
        <w:widowControl/>
        <w:numPr>
          <w:ilvl w:val="0"/>
          <w:numId w:val="1"/>
        </w:numPr>
        <w:jc w:val="left"/>
        <w:rPr>
          <w:color w:val="000000"/>
          <w:sz w:val="22"/>
          <w:szCs w:val="22"/>
        </w:rPr>
      </w:pPr>
      <w:r>
        <w:rPr>
          <w:b/>
          <w:bCs/>
          <w:color w:val="000000"/>
          <w:sz w:val="22"/>
          <w:szCs w:val="22"/>
        </w:rPr>
        <w:t>Destekleme ve yetiştirme kursları ile ilgili hususlar,</w:t>
      </w:r>
    </w:p>
    <w:p w:rsidR="00532E7E" w:rsidRDefault="00532E7E">
      <w:pPr>
        <w:pStyle w:val="Normal1"/>
        <w:widowControl/>
        <w:numPr>
          <w:ilvl w:val="0"/>
          <w:numId w:val="1"/>
        </w:numPr>
        <w:jc w:val="left"/>
        <w:rPr>
          <w:color w:val="000000"/>
          <w:sz w:val="22"/>
          <w:szCs w:val="22"/>
        </w:rPr>
      </w:pPr>
      <w:r>
        <w:rPr>
          <w:b/>
          <w:bCs/>
          <w:color w:val="000000"/>
          <w:sz w:val="22"/>
          <w:szCs w:val="22"/>
        </w:rPr>
        <w:t>Derslerde millî ve manevi değerlerimizin öğrencilere aktarımı konusunda yapılacak çalışmalar, Kitap okuma etkinlikleri ve okul kütüphanesi ile ilgili değerlendirmeler,</w:t>
      </w:r>
    </w:p>
    <w:p w:rsidR="00532E7E" w:rsidRDefault="00532E7E">
      <w:pPr>
        <w:pStyle w:val="Normal1"/>
        <w:widowControl/>
        <w:numPr>
          <w:ilvl w:val="0"/>
          <w:numId w:val="1"/>
        </w:numPr>
        <w:jc w:val="left"/>
        <w:rPr>
          <w:color w:val="000000"/>
          <w:sz w:val="22"/>
          <w:szCs w:val="22"/>
        </w:rPr>
      </w:pPr>
      <w:r>
        <w:rPr>
          <w:b/>
          <w:bCs/>
          <w:color w:val="000000"/>
          <w:sz w:val="22"/>
          <w:szCs w:val="22"/>
        </w:rPr>
        <w:t>Özel eğitim ihtiyacı olan öğrencilerimiz için hazırlanan bireyselleştirilmiş eğitim planlarının değerlendirilmesi,</w:t>
      </w:r>
    </w:p>
    <w:p w:rsidR="00532E7E" w:rsidRDefault="00532E7E">
      <w:pPr>
        <w:pStyle w:val="Normal1"/>
        <w:numPr>
          <w:ilvl w:val="0"/>
          <w:numId w:val="1"/>
        </w:numPr>
        <w:jc w:val="left"/>
        <w:rPr>
          <w:sz w:val="22"/>
          <w:szCs w:val="22"/>
        </w:rPr>
      </w:pPr>
      <w:r>
        <w:rPr>
          <w:b/>
          <w:bCs/>
          <w:sz w:val="22"/>
          <w:szCs w:val="22"/>
        </w:rPr>
        <w:t>Diğer zümre ve alan öğretmenleriyle yapılan iş birliği sürecinin görüşülmesi,</w:t>
      </w:r>
    </w:p>
    <w:p w:rsidR="00532E7E" w:rsidRDefault="00532E7E">
      <w:pPr>
        <w:pStyle w:val="Normal1"/>
        <w:widowControl/>
        <w:numPr>
          <w:ilvl w:val="0"/>
          <w:numId w:val="1"/>
        </w:numPr>
        <w:jc w:val="left"/>
        <w:rPr>
          <w:color w:val="000000"/>
          <w:sz w:val="22"/>
          <w:szCs w:val="22"/>
        </w:rPr>
      </w:pPr>
      <w:r>
        <w:rPr>
          <w:b/>
          <w:bCs/>
          <w:color w:val="000000"/>
          <w:sz w:val="22"/>
          <w:szCs w:val="22"/>
        </w:rPr>
        <w:t>Öğretim alanı ile bilim ve teknolojideki gelişmelerin izlenerek uygulamalara yansıtılması,</w:t>
      </w:r>
    </w:p>
    <w:p w:rsidR="00532E7E" w:rsidRDefault="00532E7E">
      <w:pPr>
        <w:pStyle w:val="Normal1"/>
        <w:widowControl/>
        <w:numPr>
          <w:ilvl w:val="0"/>
          <w:numId w:val="1"/>
        </w:numPr>
        <w:jc w:val="left"/>
        <w:rPr>
          <w:color w:val="000000"/>
          <w:sz w:val="22"/>
          <w:szCs w:val="22"/>
        </w:rPr>
      </w:pPr>
      <w:r>
        <w:rPr>
          <w:b/>
          <w:bCs/>
          <w:color w:val="000000"/>
          <w:sz w:val="22"/>
          <w:szCs w:val="22"/>
        </w:rPr>
        <w:t>İş sağlığı ve güvenliği tedbirlerinin değerlendirilmesi,</w:t>
      </w:r>
    </w:p>
    <w:p w:rsidR="00532E7E" w:rsidRDefault="00532E7E">
      <w:pPr>
        <w:pStyle w:val="Normal1"/>
        <w:widowControl/>
        <w:numPr>
          <w:ilvl w:val="0"/>
          <w:numId w:val="1"/>
        </w:numPr>
        <w:jc w:val="left"/>
        <w:rPr>
          <w:color w:val="000000"/>
          <w:sz w:val="22"/>
          <w:szCs w:val="22"/>
        </w:rPr>
      </w:pPr>
      <w:r>
        <w:rPr>
          <w:b/>
          <w:bCs/>
          <w:color w:val="000000"/>
          <w:sz w:val="22"/>
          <w:szCs w:val="22"/>
        </w:rPr>
        <w:t>Kök değerlerin uygulanması;</w:t>
      </w:r>
    </w:p>
    <w:p w:rsidR="00532E7E" w:rsidRDefault="00532E7E">
      <w:pPr>
        <w:pStyle w:val="Normal1"/>
        <w:numPr>
          <w:ilvl w:val="0"/>
          <w:numId w:val="1"/>
        </w:numPr>
        <w:jc w:val="left"/>
        <w:rPr>
          <w:sz w:val="22"/>
          <w:szCs w:val="22"/>
        </w:rPr>
      </w:pPr>
      <w:r>
        <w:rPr>
          <w:b/>
          <w:bCs/>
          <w:sz w:val="22"/>
          <w:szCs w:val="22"/>
        </w:rPr>
        <w:t>Dilek, Temenni ve Alınan Kararlar,</w:t>
      </w:r>
    </w:p>
    <w:p w:rsidR="00532E7E" w:rsidRDefault="00532E7E">
      <w:pPr>
        <w:pStyle w:val="Normal1"/>
        <w:jc w:val="center"/>
        <w:rPr>
          <w:sz w:val="22"/>
          <w:szCs w:val="22"/>
        </w:rPr>
      </w:pPr>
    </w:p>
    <w:p w:rsidR="00532E7E" w:rsidRDefault="00532E7E">
      <w:pPr>
        <w:pStyle w:val="Normal1"/>
        <w:jc w:val="center"/>
        <w:rPr>
          <w:sz w:val="22"/>
          <w:szCs w:val="22"/>
        </w:rPr>
      </w:pPr>
    </w:p>
    <w:p w:rsidR="00532E7E" w:rsidRDefault="00532E7E">
      <w:pPr>
        <w:pStyle w:val="Normal1"/>
        <w:jc w:val="center"/>
        <w:rPr>
          <w:sz w:val="22"/>
          <w:szCs w:val="22"/>
        </w:rPr>
      </w:pPr>
    </w:p>
    <w:p w:rsidR="00532E7E" w:rsidRDefault="00532E7E">
      <w:pPr>
        <w:pStyle w:val="Normal1"/>
        <w:jc w:val="center"/>
        <w:rPr>
          <w:sz w:val="22"/>
          <w:szCs w:val="22"/>
        </w:rPr>
      </w:pPr>
      <w:r>
        <w:rPr>
          <w:b/>
          <w:bCs/>
          <w:sz w:val="22"/>
          <w:szCs w:val="22"/>
        </w:rPr>
        <w:t>YAPILAN GÖRÜŞMELER VE ALINAN KARARLAR</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1.)  Açılış ve Yoklama,</w:t>
      </w:r>
    </w:p>
    <w:p w:rsidR="00532E7E" w:rsidRDefault="00532E7E">
      <w:pPr>
        <w:pStyle w:val="Normal1"/>
        <w:jc w:val="left"/>
        <w:rPr>
          <w:sz w:val="22"/>
          <w:szCs w:val="22"/>
        </w:rPr>
      </w:pPr>
    </w:p>
    <w:p w:rsidR="00532E7E" w:rsidRDefault="00532E7E">
      <w:pPr>
        <w:pStyle w:val="Normal1"/>
        <w:ind w:firstLine="708"/>
        <w:jc w:val="left"/>
        <w:rPr>
          <w:sz w:val="22"/>
          <w:szCs w:val="22"/>
        </w:rPr>
      </w:pPr>
      <w:r>
        <w:rPr>
          <w:sz w:val="22"/>
          <w:szCs w:val="22"/>
        </w:rPr>
        <w:t xml:space="preserve">Zümre başkanı </w:t>
      </w:r>
      <w:r>
        <w:rPr>
          <w:b/>
          <w:bCs/>
          <w:sz w:val="22"/>
          <w:szCs w:val="22"/>
        </w:rPr>
        <w:t>Nuran ŞÖLENAY</w:t>
      </w:r>
      <w:r>
        <w:rPr>
          <w:sz w:val="22"/>
          <w:szCs w:val="22"/>
        </w:rPr>
        <w:t xml:space="preserve">, Kahramanmaraş depreminde yaşananlar nedeniyle üzüntüsünü dile getirdi ve birlik beraberlik içinde bu zor günlerin üstesinden geleceğimizi </w:t>
      </w:r>
      <w:proofErr w:type="spellStart"/>
      <w:proofErr w:type="gramStart"/>
      <w:r>
        <w:rPr>
          <w:sz w:val="22"/>
          <w:szCs w:val="22"/>
        </w:rPr>
        <w:t>söyledi.Bu</w:t>
      </w:r>
      <w:proofErr w:type="spellEnd"/>
      <w:proofErr w:type="gramEnd"/>
      <w:r>
        <w:rPr>
          <w:sz w:val="22"/>
          <w:szCs w:val="22"/>
        </w:rPr>
        <w:t xml:space="preserve"> felaketlerin bir daha yaşanmaması temennisiyle 2022-2023 Eğitim-öğretim yılının ikinci döneminin tüm eğitim camiamız için sağlıklı, huzurlu ve esenlikler içerisinde; verimli, başarılı geçmesi dilek ve temennileriyle Türk Dili ve Edebiyatı grubu dersleri zümre toplantısını açtı. Yapılan </w:t>
      </w:r>
      <w:proofErr w:type="gramStart"/>
      <w:r>
        <w:rPr>
          <w:sz w:val="22"/>
          <w:szCs w:val="22"/>
        </w:rPr>
        <w:t xml:space="preserve">yoklamada  </w:t>
      </w:r>
      <w:r>
        <w:rPr>
          <w:b/>
          <w:bCs/>
          <w:sz w:val="22"/>
          <w:szCs w:val="22"/>
        </w:rPr>
        <w:t>Şenay</w:t>
      </w:r>
      <w:proofErr w:type="gramEnd"/>
      <w:r>
        <w:rPr>
          <w:b/>
          <w:bCs/>
          <w:sz w:val="22"/>
          <w:szCs w:val="22"/>
        </w:rPr>
        <w:t xml:space="preserve"> BİRİNCİ</w:t>
      </w:r>
      <w:r>
        <w:rPr>
          <w:sz w:val="22"/>
          <w:szCs w:val="22"/>
        </w:rPr>
        <w:t xml:space="preserve"> ve </w:t>
      </w:r>
      <w:r>
        <w:rPr>
          <w:b/>
          <w:bCs/>
          <w:sz w:val="22"/>
          <w:szCs w:val="22"/>
        </w:rPr>
        <w:t>Nazmiye UYGUR</w:t>
      </w:r>
      <w:r>
        <w:rPr>
          <w:sz w:val="22"/>
          <w:szCs w:val="22"/>
        </w:rPr>
        <w:t xml:space="preserve"> dışındaki tüm zümre öğretmenlerinin toplantıda hazır bulunduğu görüldü.</w:t>
      </w:r>
    </w:p>
    <w:p w:rsidR="00532E7E" w:rsidRDefault="00532E7E">
      <w:pPr>
        <w:pStyle w:val="Normal1"/>
        <w:ind w:firstLine="708"/>
        <w:jc w:val="left"/>
        <w:rPr>
          <w:sz w:val="22"/>
          <w:szCs w:val="22"/>
        </w:rPr>
      </w:pPr>
    </w:p>
    <w:p w:rsidR="00532E7E" w:rsidRDefault="00532E7E">
      <w:pPr>
        <w:pStyle w:val="Normal1"/>
        <w:ind w:firstLine="708"/>
        <w:jc w:val="left"/>
        <w:rPr>
          <w:sz w:val="22"/>
          <w:szCs w:val="22"/>
        </w:rPr>
      </w:pPr>
      <w:r>
        <w:rPr>
          <w:sz w:val="22"/>
          <w:szCs w:val="22"/>
        </w:rPr>
        <w:t>Gündem maddelerine ekleme yapmak isteyen olup olmadığı soruldu.</w:t>
      </w:r>
      <w:r>
        <w:t xml:space="preserve"> </w:t>
      </w:r>
      <w:r>
        <w:rPr>
          <w:sz w:val="22"/>
          <w:szCs w:val="22"/>
        </w:rPr>
        <w:t>Belirlenen gündem maddelerinin görüşülmesi oy birliği ile kabul edildi. Gündem maddelerinin görüşülmesine geçildi.</w:t>
      </w:r>
    </w:p>
    <w:p w:rsidR="00532E7E" w:rsidRDefault="00532E7E">
      <w:pPr>
        <w:pStyle w:val="Normal1"/>
        <w:ind w:firstLine="708"/>
        <w:jc w:val="left"/>
        <w:rPr>
          <w:sz w:val="22"/>
          <w:szCs w:val="22"/>
        </w:rPr>
      </w:pPr>
      <w:r>
        <w:rPr>
          <w:sz w:val="22"/>
          <w:szCs w:val="22"/>
        </w:rPr>
        <w:t xml:space="preserve"> </w:t>
      </w:r>
    </w:p>
    <w:p w:rsidR="00532E7E" w:rsidRDefault="00532E7E">
      <w:pPr>
        <w:pStyle w:val="Normal1"/>
        <w:shd w:val="clear" w:color="auto" w:fill="FFFFFF"/>
        <w:rPr>
          <w:sz w:val="22"/>
          <w:szCs w:val="22"/>
        </w:rPr>
      </w:pPr>
    </w:p>
    <w:p w:rsidR="00532E7E" w:rsidRDefault="00532E7E">
      <w:pPr>
        <w:pStyle w:val="Normal1"/>
        <w:shd w:val="clear" w:color="auto" w:fill="FFFFFF"/>
        <w:jc w:val="left"/>
        <w:rPr>
          <w:sz w:val="22"/>
          <w:szCs w:val="22"/>
        </w:rPr>
      </w:pPr>
      <w:r>
        <w:rPr>
          <w:b/>
          <w:bCs/>
          <w:sz w:val="22"/>
          <w:szCs w:val="22"/>
        </w:rPr>
        <w:t>2.) Bir önceki toplantıda alınan kararların değerlendirilmesi,  (I. döneme ait zümre kararlarının uygulama sonuçlarının değerlendirilmesi)</w:t>
      </w: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r>
        <w:rPr>
          <w:b/>
          <w:bCs/>
          <w:sz w:val="22"/>
          <w:szCs w:val="22"/>
        </w:rPr>
        <w:t xml:space="preserve">      </w:t>
      </w:r>
      <w:r>
        <w:rPr>
          <w:sz w:val="22"/>
          <w:szCs w:val="22"/>
        </w:rPr>
        <w:t xml:space="preserve">Bir önceki toplantılarda alınan kararlar </w:t>
      </w:r>
      <w:r>
        <w:rPr>
          <w:b/>
          <w:bCs/>
          <w:sz w:val="22"/>
          <w:szCs w:val="22"/>
        </w:rPr>
        <w:t>Yasemin DENİZ</w:t>
      </w:r>
      <w:r>
        <w:rPr>
          <w:sz w:val="22"/>
          <w:szCs w:val="22"/>
        </w:rPr>
        <w:t xml:space="preserve"> tarafından okundu. Alınan kararların başarılı bir şekilde uygulandığı görüldü.</w:t>
      </w:r>
    </w:p>
    <w:p w:rsidR="00532E7E" w:rsidRDefault="00532E7E">
      <w:pPr>
        <w:pStyle w:val="Normal1"/>
        <w:shd w:val="clear" w:color="auto" w:fill="FFFFFF"/>
        <w:rPr>
          <w:sz w:val="22"/>
          <w:szCs w:val="22"/>
        </w:rPr>
      </w:pPr>
    </w:p>
    <w:p w:rsidR="00532E7E" w:rsidRDefault="00532E7E">
      <w:pPr>
        <w:pStyle w:val="Normal1"/>
        <w:ind w:firstLine="708"/>
        <w:jc w:val="left"/>
        <w:rPr>
          <w:sz w:val="22"/>
          <w:szCs w:val="22"/>
        </w:rPr>
      </w:pPr>
      <w:r>
        <w:rPr>
          <w:b/>
          <w:bCs/>
          <w:sz w:val="22"/>
          <w:szCs w:val="22"/>
        </w:rPr>
        <w:t xml:space="preserve">Sene başı zümresinde alınan kararlar etkin bir şekilde </w:t>
      </w:r>
      <w:proofErr w:type="gramStart"/>
      <w:r>
        <w:rPr>
          <w:b/>
          <w:bCs/>
          <w:sz w:val="22"/>
          <w:szCs w:val="22"/>
        </w:rPr>
        <w:t>uygulanmıştır :</w:t>
      </w:r>
      <w:proofErr w:type="gramEnd"/>
    </w:p>
    <w:p w:rsidR="00532E7E" w:rsidRDefault="00532E7E">
      <w:pPr>
        <w:pStyle w:val="Normal1"/>
        <w:ind w:firstLine="708"/>
        <w:jc w:val="left"/>
        <w:rPr>
          <w:sz w:val="22"/>
          <w:szCs w:val="22"/>
        </w:rPr>
      </w:pPr>
    </w:p>
    <w:p w:rsidR="00532E7E" w:rsidRDefault="00532E7E">
      <w:pPr>
        <w:pStyle w:val="Normal1"/>
        <w:jc w:val="left"/>
        <w:rPr>
          <w:sz w:val="22"/>
          <w:szCs w:val="22"/>
        </w:rPr>
      </w:pPr>
      <w:r>
        <w:rPr>
          <w:b/>
          <w:bCs/>
          <w:sz w:val="22"/>
          <w:szCs w:val="22"/>
        </w:rPr>
        <w:t xml:space="preserve">1.) </w:t>
      </w:r>
      <w:r>
        <w:rPr>
          <w:sz w:val="22"/>
          <w:szCs w:val="22"/>
        </w:rPr>
        <w:t>Yıl içerisinde gerekli görülen zamanlarda ve ortak sınavlar öncesi ve sonrasında bir araya gelinmesi ve fikir alış verişinde bulunulması ayrıca derslerin mümkün olduğunca birbirine uyumlu olarak yürütülmesi kararlaştırıldı ve uygulandı.</w:t>
      </w:r>
    </w:p>
    <w:p w:rsidR="00532E7E" w:rsidRDefault="00532E7E">
      <w:pPr>
        <w:pStyle w:val="Normal1"/>
        <w:jc w:val="left"/>
        <w:rPr>
          <w:sz w:val="22"/>
          <w:szCs w:val="22"/>
        </w:rPr>
      </w:pPr>
      <w:r>
        <w:rPr>
          <w:sz w:val="22"/>
          <w:szCs w:val="22"/>
        </w:rPr>
        <w:t xml:space="preserve"> </w:t>
      </w:r>
    </w:p>
    <w:p w:rsidR="00532E7E" w:rsidRDefault="00532E7E">
      <w:pPr>
        <w:pStyle w:val="Normal1"/>
        <w:jc w:val="left"/>
        <w:rPr>
          <w:sz w:val="22"/>
          <w:szCs w:val="22"/>
        </w:rPr>
      </w:pPr>
      <w:r>
        <w:rPr>
          <w:b/>
          <w:bCs/>
          <w:sz w:val="22"/>
          <w:szCs w:val="22"/>
        </w:rPr>
        <w:t xml:space="preserve">2.) </w:t>
      </w:r>
      <w:r>
        <w:rPr>
          <w:sz w:val="22"/>
          <w:szCs w:val="22"/>
        </w:rPr>
        <w:t>Belirtilen konuların yıllık planlara yansıtıldığı şekilde dikkatle, titizlikle ve özenle yer verilmesine ve Atatürkçülük ile ilgili konularda Tarih dersi öğretmenleriyle ve değerler eğitimi ile ilgili tüm zümrelerle iş birliği yapılmasının devamına karar verildi ve uygulandı.</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 xml:space="preserve">3.) </w:t>
      </w:r>
      <w:r>
        <w:rPr>
          <w:sz w:val="22"/>
          <w:szCs w:val="22"/>
        </w:rPr>
        <w:t xml:space="preserve">Yıllık planlar ilgili yönetmeliklere göre hazırlanacaktır.  Çalışma takvimine uyulacaktır. Yıllık planlar en son güncellenen müfredata göre </w:t>
      </w:r>
      <w:proofErr w:type="spellStart"/>
      <w:proofErr w:type="gramStart"/>
      <w:r>
        <w:rPr>
          <w:sz w:val="22"/>
          <w:szCs w:val="22"/>
        </w:rPr>
        <w:t>yapılacaktır.Belirtilen</w:t>
      </w:r>
      <w:proofErr w:type="spellEnd"/>
      <w:proofErr w:type="gramEnd"/>
      <w:r>
        <w:rPr>
          <w:sz w:val="22"/>
          <w:szCs w:val="22"/>
        </w:rPr>
        <w:t xml:space="preserve"> tarihte okul idaresine sunulacaktır. Sene başında yıllık planlar hazırlandı ve okul idaresine sunuldu.</w:t>
      </w:r>
    </w:p>
    <w:p w:rsidR="00532E7E" w:rsidRDefault="00532E7E">
      <w:pPr>
        <w:pStyle w:val="Normal1"/>
        <w:jc w:val="left"/>
        <w:rPr>
          <w:sz w:val="22"/>
          <w:szCs w:val="22"/>
        </w:rPr>
      </w:pPr>
    </w:p>
    <w:p w:rsidR="00532E7E" w:rsidRDefault="00532E7E">
      <w:pPr>
        <w:pStyle w:val="Normal1"/>
        <w:jc w:val="left"/>
        <w:rPr>
          <w:sz w:val="22"/>
          <w:szCs w:val="22"/>
        </w:rPr>
      </w:pPr>
      <w:proofErr w:type="gramStart"/>
      <w:r>
        <w:rPr>
          <w:b/>
          <w:bCs/>
          <w:sz w:val="22"/>
          <w:szCs w:val="22"/>
        </w:rPr>
        <w:t xml:space="preserve">4.) </w:t>
      </w:r>
      <w:r>
        <w:rPr>
          <w:sz w:val="22"/>
          <w:szCs w:val="22"/>
        </w:rPr>
        <w:t xml:space="preserve">Derslerin işlenişi sırasında konunun gereğine, sınıf ve seviyenin durumuna göre sesli ve sessiz okuma, anlatım, soru-cevap, dramatize etme, taklit, tasvir etme, tanımlama, açıklama, tartışma, sebep-sonuç ilişkisi kurma, özetleme, örnekleme, gözlem yapma, tümevarım, tümdengelim, araştırma, inceleme, tartışma, karşılaştırma sunu, afişleme, resimleme, film, </w:t>
      </w:r>
      <w:proofErr w:type="spellStart"/>
      <w:r>
        <w:rPr>
          <w:sz w:val="22"/>
          <w:szCs w:val="22"/>
        </w:rPr>
        <w:t>v.b</w:t>
      </w:r>
      <w:proofErr w:type="spellEnd"/>
      <w:r>
        <w:rPr>
          <w:sz w:val="22"/>
          <w:szCs w:val="22"/>
        </w:rPr>
        <w:t>. yöntem ve teknikler etkin bir şekilde kullanıldı.</w:t>
      </w:r>
      <w:proofErr w:type="gramEnd"/>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 xml:space="preserve">5.) </w:t>
      </w:r>
      <w:r>
        <w:rPr>
          <w:sz w:val="22"/>
          <w:szCs w:val="22"/>
        </w:rPr>
        <w:t xml:space="preserve">Derslerin işlenişinde her türlü teknolojik gelişmelerden yararlanıldı. </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6.)</w:t>
      </w:r>
      <w:r>
        <w:rPr>
          <w:sz w:val="22"/>
          <w:szCs w:val="22"/>
        </w:rPr>
        <w:t xml:space="preserve"> EBA ve </w:t>
      </w:r>
      <w:r>
        <w:rPr>
          <w:i/>
          <w:iCs/>
          <w:sz w:val="22"/>
          <w:szCs w:val="22"/>
        </w:rPr>
        <w:t>ogmmateryal.meb.gov.tr</w:t>
      </w:r>
      <w:r>
        <w:rPr>
          <w:sz w:val="22"/>
          <w:szCs w:val="22"/>
        </w:rPr>
        <w:t xml:space="preserve"> konuların özelliğine göre sıkı bir şekilde derslerde </w:t>
      </w:r>
      <w:proofErr w:type="spellStart"/>
      <w:r>
        <w:rPr>
          <w:sz w:val="22"/>
          <w:szCs w:val="22"/>
        </w:rPr>
        <w:t>kullanıldı.Bu</w:t>
      </w:r>
      <w:proofErr w:type="spellEnd"/>
      <w:r>
        <w:rPr>
          <w:sz w:val="22"/>
          <w:szCs w:val="22"/>
        </w:rPr>
        <w:t xml:space="preserve"> alandaki gelişmeler takip edildi.</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7.)</w:t>
      </w:r>
      <w:r>
        <w:rPr>
          <w:sz w:val="22"/>
          <w:szCs w:val="22"/>
        </w:rPr>
        <w:t xml:space="preserve"> Teknolojinin kullanımı sırasında aşırılıktan uzak duruldu.</w:t>
      </w:r>
      <w:r>
        <w:rPr>
          <w:b/>
          <w:bCs/>
          <w:sz w:val="22"/>
          <w:szCs w:val="22"/>
        </w:rPr>
        <w:t xml:space="preserve"> </w:t>
      </w:r>
      <w:r>
        <w:rPr>
          <w:sz w:val="22"/>
          <w:szCs w:val="22"/>
        </w:rPr>
        <w:t>Derslere öğrencilerin kitap ve defterlerini getirmeleri sağlandı.</w:t>
      </w:r>
    </w:p>
    <w:p w:rsidR="00532E7E" w:rsidRDefault="00532E7E">
      <w:pPr>
        <w:pStyle w:val="Normal1"/>
        <w:jc w:val="left"/>
        <w:rPr>
          <w:color w:val="000000"/>
          <w:sz w:val="22"/>
          <w:szCs w:val="22"/>
        </w:rPr>
      </w:pPr>
    </w:p>
    <w:p w:rsidR="00532E7E" w:rsidRDefault="00532E7E">
      <w:pPr>
        <w:pStyle w:val="Normal1"/>
        <w:jc w:val="left"/>
        <w:rPr>
          <w:color w:val="000000"/>
          <w:sz w:val="22"/>
          <w:szCs w:val="22"/>
        </w:rPr>
      </w:pPr>
      <w:r>
        <w:rPr>
          <w:b/>
          <w:bCs/>
          <w:color w:val="000000"/>
          <w:sz w:val="22"/>
          <w:szCs w:val="22"/>
        </w:rPr>
        <w:t>8.)</w:t>
      </w:r>
      <w:r>
        <w:rPr>
          <w:color w:val="000000"/>
          <w:sz w:val="22"/>
          <w:szCs w:val="22"/>
        </w:rPr>
        <w:t xml:space="preserve"> Yararlı sitelerle ilgili öğrencilere bilgiler verildi.</w:t>
      </w:r>
    </w:p>
    <w:p w:rsidR="00532E7E" w:rsidRDefault="00532E7E">
      <w:pPr>
        <w:pStyle w:val="Normal1"/>
        <w:jc w:val="left"/>
        <w:rPr>
          <w:color w:val="000000"/>
          <w:sz w:val="22"/>
          <w:szCs w:val="22"/>
        </w:rPr>
      </w:pPr>
    </w:p>
    <w:p w:rsidR="00532E7E" w:rsidRDefault="00532E7E">
      <w:pPr>
        <w:pStyle w:val="Normal1"/>
        <w:jc w:val="left"/>
        <w:rPr>
          <w:color w:val="000000"/>
          <w:sz w:val="22"/>
          <w:szCs w:val="22"/>
        </w:rPr>
      </w:pPr>
      <w:r>
        <w:rPr>
          <w:b/>
          <w:bCs/>
          <w:color w:val="000000"/>
          <w:sz w:val="22"/>
          <w:szCs w:val="22"/>
        </w:rPr>
        <w:t>9.)</w:t>
      </w:r>
      <w:r>
        <w:rPr>
          <w:color w:val="000000"/>
          <w:sz w:val="22"/>
          <w:szCs w:val="22"/>
        </w:rPr>
        <w:t xml:space="preserve"> Yazar ve şairlerimizin hayatı, eserleri ve onlarla ile ilgili eserler( film, belgesel</w:t>
      </w:r>
      <w:proofErr w:type="gramStart"/>
      <w:r>
        <w:rPr>
          <w:color w:val="000000"/>
          <w:sz w:val="22"/>
          <w:szCs w:val="22"/>
        </w:rPr>
        <w:t>,…</w:t>
      </w:r>
      <w:proofErr w:type="gramEnd"/>
      <w:r>
        <w:rPr>
          <w:color w:val="000000"/>
          <w:sz w:val="22"/>
          <w:szCs w:val="22"/>
        </w:rPr>
        <w:t>) imkanlar ölçüsünde öğrencilere sunuldu.</w:t>
      </w:r>
    </w:p>
    <w:p w:rsidR="00532E7E" w:rsidRDefault="00532E7E">
      <w:pPr>
        <w:pStyle w:val="Normal1"/>
        <w:jc w:val="left"/>
        <w:rPr>
          <w:color w:val="000000"/>
          <w:sz w:val="22"/>
          <w:szCs w:val="22"/>
        </w:rPr>
      </w:pPr>
    </w:p>
    <w:p w:rsidR="00532E7E" w:rsidRDefault="00532E7E">
      <w:pPr>
        <w:pStyle w:val="Normal1"/>
        <w:jc w:val="left"/>
        <w:rPr>
          <w:sz w:val="22"/>
          <w:szCs w:val="22"/>
        </w:rPr>
      </w:pPr>
      <w:r>
        <w:rPr>
          <w:b/>
          <w:bCs/>
          <w:sz w:val="22"/>
          <w:szCs w:val="22"/>
        </w:rPr>
        <w:lastRenderedPageBreak/>
        <w:t xml:space="preserve">10.) </w:t>
      </w:r>
      <w:r>
        <w:rPr>
          <w:sz w:val="22"/>
          <w:szCs w:val="22"/>
        </w:rPr>
        <w:t>Okul kütüphanesinden en iyi şekilde yararlanma ve kütüphaneyi daha kullanılır hale getirme konusunda okul yönetimiyle iş birliğine gidildi.</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11.)</w:t>
      </w:r>
      <w:r>
        <w:rPr>
          <w:sz w:val="22"/>
          <w:szCs w:val="22"/>
        </w:rPr>
        <w:t xml:space="preserve">  Konuların özelliğine göre etkileşimli tahtadan azami şekilde yararlanıldı. Fakat bazı sınıflarda akıllı tahta çalışmadığı için materyal kullanımında sıkıntılar yaşandı.</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12.)</w:t>
      </w:r>
      <w:r>
        <w:rPr>
          <w:sz w:val="22"/>
          <w:szCs w:val="22"/>
        </w:rPr>
        <w:t xml:space="preserve"> “Okuma Saatleri” etkinliklerine devam edildi.</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 xml:space="preserve">13.) </w:t>
      </w:r>
      <w:r>
        <w:rPr>
          <w:sz w:val="22"/>
          <w:szCs w:val="22"/>
        </w:rPr>
        <w:t>Yazılı sınavlarda soru sayısının oranı edebiyat konuları için %70, dil bilgisi konuları için %30 şeklinde düzenlendi.</w:t>
      </w:r>
    </w:p>
    <w:p w:rsidR="00532E7E" w:rsidRDefault="00532E7E">
      <w:pPr>
        <w:pStyle w:val="Normal1"/>
        <w:jc w:val="left"/>
        <w:rPr>
          <w:sz w:val="22"/>
          <w:szCs w:val="22"/>
        </w:rPr>
      </w:pPr>
    </w:p>
    <w:p w:rsidR="00532E7E" w:rsidRDefault="00532E7E">
      <w:pPr>
        <w:pStyle w:val="Normal1"/>
        <w:spacing w:line="276" w:lineRule="auto"/>
        <w:jc w:val="left"/>
        <w:rPr>
          <w:color w:val="000000"/>
          <w:sz w:val="22"/>
          <w:szCs w:val="22"/>
        </w:rPr>
      </w:pPr>
      <w:r>
        <w:rPr>
          <w:b/>
          <w:bCs/>
          <w:color w:val="000000"/>
          <w:sz w:val="22"/>
          <w:szCs w:val="22"/>
        </w:rPr>
        <w:t>14.)</w:t>
      </w:r>
      <w:r>
        <w:rPr>
          <w:rFonts w:ascii="Calibri" w:hAnsi="Calibri" w:cs="Calibri"/>
          <w:b/>
          <w:bCs/>
          <w:color w:val="000000"/>
          <w:sz w:val="22"/>
          <w:szCs w:val="22"/>
        </w:rPr>
        <w:t xml:space="preserve"> </w:t>
      </w:r>
      <w:r>
        <w:rPr>
          <w:color w:val="000000"/>
          <w:sz w:val="22"/>
          <w:szCs w:val="22"/>
        </w:rPr>
        <w:t>1.performans notu: Ders içi performans değerlendirme ölçeğine göre verildi. 2.Performans notu: Her ünite sonunda yapılacak olan etkinlikler, yazma ve sözlü iletişim becerilerine bağlı süreç odaklı performans değerlendirme notu olarak e-okula işlendi. Ölçekler okul idaresine teslim edildi.</w:t>
      </w:r>
    </w:p>
    <w:p w:rsidR="00532E7E" w:rsidRDefault="00532E7E">
      <w:pPr>
        <w:pStyle w:val="Normal1"/>
        <w:spacing w:line="276" w:lineRule="auto"/>
        <w:jc w:val="left"/>
        <w:rPr>
          <w:color w:val="000000"/>
          <w:sz w:val="22"/>
          <w:szCs w:val="22"/>
        </w:rPr>
      </w:pPr>
    </w:p>
    <w:p w:rsidR="00532E7E" w:rsidRDefault="00532E7E">
      <w:pPr>
        <w:pStyle w:val="Normal1"/>
        <w:spacing w:after="200" w:line="276" w:lineRule="auto"/>
        <w:jc w:val="left"/>
        <w:rPr>
          <w:color w:val="000000"/>
          <w:sz w:val="22"/>
          <w:szCs w:val="22"/>
        </w:rPr>
      </w:pPr>
      <w:r>
        <w:rPr>
          <w:b/>
          <w:bCs/>
          <w:color w:val="000000"/>
          <w:sz w:val="22"/>
          <w:szCs w:val="22"/>
        </w:rPr>
        <w:t xml:space="preserve">15.) </w:t>
      </w:r>
      <w:r>
        <w:rPr>
          <w:color w:val="000000"/>
          <w:sz w:val="22"/>
          <w:szCs w:val="22"/>
        </w:rPr>
        <w:t>Bütün sınavlar ortak yapılacağından yazılı soruları hazırlanırken zümrede ortak hareket edildi. Sorular ve cevap anahtarları zümre öğretmenlerince birlikte hazırlandı. Bu sınavların şube ve sınıflar bazında sınav analizleri yapıldı ve idareye teslim edildi. Konu ve kazanım eksikliği görülen öğrencilerin durumları, ders ve zümre öğretmenleri tarafından yeniden değerlendirildi.</w:t>
      </w:r>
    </w:p>
    <w:p w:rsidR="00532E7E" w:rsidRDefault="00532E7E">
      <w:pPr>
        <w:pStyle w:val="Normal1"/>
        <w:jc w:val="left"/>
        <w:rPr>
          <w:sz w:val="22"/>
          <w:szCs w:val="22"/>
        </w:rPr>
      </w:pPr>
      <w:r>
        <w:rPr>
          <w:b/>
          <w:bCs/>
        </w:rPr>
        <w:t xml:space="preserve">16.) </w:t>
      </w:r>
      <w:r>
        <w:rPr>
          <w:sz w:val="22"/>
          <w:szCs w:val="22"/>
        </w:rPr>
        <w:t>Her ders için ders içi performans notu verildi. Ayrıca proje görevi alan öğrencilerimiz proje hazırlama görevini yerine getireceklerdir. Öğrencinin ders öğretmenleri ile görüşmesinde öğretmen tarafından notlar alındı. Her öğretmen verdiği ödevlerle ilgili sonuçları dosyalayacaktır. Öğrencinin çalışma planı, bilgi, doküman ve araç gereç listesi, iletişim kurduğu kaynak kişilerin listesi ödevin sonunda yararlanılan kaynaklar bölümünde belirtilecektir. Proje konuları en geç KASIM ayının son haftası verildi. NİSAN ayının 4. haftasında toplanacaktır. Ayrıca proje görevleri aralık, ocak, şubat ve mart aylarında kontrol edilecektir. Bu kontroller Proje Takip Forumu’na işlenecektir.</w:t>
      </w:r>
    </w:p>
    <w:p w:rsidR="00532E7E" w:rsidRDefault="00532E7E">
      <w:pPr>
        <w:pStyle w:val="Normal1"/>
        <w:ind w:firstLine="708"/>
        <w:jc w:val="left"/>
        <w:rPr>
          <w:sz w:val="22"/>
          <w:szCs w:val="22"/>
        </w:rPr>
      </w:pPr>
    </w:p>
    <w:p w:rsidR="00532E7E" w:rsidRDefault="00532E7E">
      <w:pPr>
        <w:pStyle w:val="Normal1"/>
        <w:jc w:val="left"/>
        <w:rPr>
          <w:sz w:val="22"/>
          <w:szCs w:val="22"/>
        </w:rPr>
      </w:pPr>
      <w:r>
        <w:rPr>
          <w:b/>
          <w:bCs/>
          <w:sz w:val="22"/>
          <w:szCs w:val="22"/>
        </w:rPr>
        <w:t xml:space="preserve">17.) </w:t>
      </w:r>
      <w:r>
        <w:rPr>
          <w:sz w:val="22"/>
          <w:szCs w:val="22"/>
        </w:rPr>
        <w:t xml:space="preserve">Şartlar uygun olduğu sürece öğrencilerin kitap okuma alışkanlıklarını artırmak için ödül, taltif,  gibi yöntemler uygulandı. Seçkin eserler, bilhassa gerek Türk Edebiyatında, gerekse diğer edebiyatlarda klasik olmuş eserler nazara getirildi. Televizyonlarda ve radyolarda Türkçeyi güzel kullanan program yapıcıları, sunucular, haber spikerleri, konuşmacılar takip edildi ve öğrencilerin onları dinlemeleri sağlandı. Sınıf içinde ilk dakikalarda öğrencilerin bazı güncel konularda serbestçe konuşmaları teşvik edildi. Seslerin, harflerin, hecelerin, kelimelerin, vurgularına, telaffuzlarına dikkat edildi. </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 xml:space="preserve">18.) </w:t>
      </w:r>
      <w:r>
        <w:rPr>
          <w:sz w:val="22"/>
          <w:szCs w:val="22"/>
        </w:rPr>
        <w:t xml:space="preserve">Bakanlığımız tarafından belirtilen tarihler aralığında sosyal etkinlikler, </w:t>
      </w:r>
      <w:proofErr w:type="spellStart"/>
      <w:r>
        <w:rPr>
          <w:sz w:val="22"/>
          <w:szCs w:val="22"/>
        </w:rPr>
        <w:t>dyk</w:t>
      </w:r>
      <w:proofErr w:type="spellEnd"/>
      <w:r>
        <w:rPr>
          <w:sz w:val="22"/>
          <w:szCs w:val="22"/>
        </w:rPr>
        <w:t xml:space="preserve"> ve hizmet içi etkinlikler ortaya konuldu, Kutlama programlarında sorumluluğun öğrenciye verilip öğretmenin rehber konumda olması sağlandı.</w:t>
      </w:r>
    </w:p>
    <w:p w:rsidR="00532E7E" w:rsidRDefault="00532E7E">
      <w:pPr>
        <w:pStyle w:val="Normal1"/>
        <w:rPr>
          <w:sz w:val="22"/>
          <w:szCs w:val="22"/>
        </w:rPr>
      </w:pPr>
    </w:p>
    <w:p w:rsidR="00532E7E" w:rsidRDefault="00532E7E">
      <w:pPr>
        <w:pStyle w:val="Normal1"/>
        <w:jc w:val="left"/>
        <w:rPr>
          <w:sz w:val="22"/>
          <w:szCs w:val="22"/>
        </w:rPr>
      </w:pPr>
      <w:r>
        <w:rPr>
          <w:b/>
          <w:bCs/>
          <w:sz w:val="22"/>
          <w:szCs w:val="22"/>
        </w:rPr>
        <w:t xml:space="preserve">19.) </w:t>
      </w:r>
      <w:r>
        <w:rPr>
          <w:sz w:val="22"/>
          <w:szCs w:val="22"/>
        </w:rPr>
        <w:t>Verilen etkinliklerin yapılıp yapılmadığı kontrol edildi.</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20.)</w:t>
      </w:r>
      <w:r>
        <w:rPr>
          <w:sz w:val="22"/>
          <w:szCs w:val="22"/>
        </w:rPr>
        <w:t xml:space="preserve"> Öğrenciler; </w:t>
      </w:r>
      <w:proofErr w:type="gramStart"/>
      <w:r>
        <w:rPr>
          <w:sz w:val="22"/>
          <w:szCs w:val="22"/>
        </w:rPr>
        <w:t>ilçe , il</w:t>
      </w:r>
      <w:proofErr w:type="gramEnd"/>
      <w:r>
        <w:rPr>
          <w:sz w:val="22"/>
          <w:szCs w:val="22"/>
        </w:rPr>
        <w:t xml:space="preserve"> ve yurt genelinde yapılan yarışma ve faaliyetlere katılım sağlamaları için teşvik edildi.</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21.)</w:t>
      </w:r>
      <w:r>
        <w:rPr>
          <w:sz w:val="22"/>
          <w:szCs w:val="22"/>
        </w:rPr>
        <w:t xml:space="preserve">  Şube öğretmenleri ile zaman zaman toplantılar yaparak öğrenci başarıları değerlendirildi ve gerekli önlemlerin alınması için planlamalar </w:t>
      </w:r>
      <w:proofErr w:type="gramStart"/>
      <w:r>
        <w:rPr>
          <w:sz w:val="22"/>
          <w:szCs w:val="22"/>
        </w:rPr>
        <w:t>yapıldı .</w:t>
      </w:r>
      <w:proofErr w:type="gramEnd"/>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22.)</w:t>
      </w:r>
      <w:r>
        <w:rPr>
          <w:sz w:val="22"/>
          <w:szCs w:val="22"/>
        </w:rPr>
        <w:t xml:space="preserve"> Derslerde her öğrencinin kendini rahatça ifade edebilmesi için imkân sağlandı.</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23.)</w:t>
      </w:r>
      <w:r>
        <w:rPr>
          <w:sz w:val="22"/>
          <w:szCs w:val="22"/>
        </w:rPr>
        <w:t xml:space="preserve"> Türkçe sözlük ve imla kılavuzu temel kaynak olarak kullanıldı.</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24.)</w:t>
      </w:r>
      <w:r>
        <w:rPr>
          <w:sz w:val="22"/>
          <w:szCs w:val="22"/>
        </w:rPr>
        <w:t xml:space="preserve"> Öğrenme güçlüğü çeken ya da özel duruma sahip öğrenciler için rehberlik servisiyle BEP planı zamanında yapıldı.</w:t>
      </w:r>
      <w:r>
        <w:t xml:space="preserve"> </w:t>
      </w:r>
      <w:r>
        <w:rPr>
          <w:sz w:val="22"/>
          <w:szCs w:val="22"/>
        </w:rPr>
        <w:t>Başarı durumlarının artırılması için veli görüşmeleri ve bilgilendirilmeler zamanında yapıldı.</w:t>
      </w: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r>
        <w:rPr>
          <w:b/>
          <w:bCs/>
          <w:sz w:val="22"/>
          <w:szCs w:val="22"/>
        </w:rPr>
        <w:t>3.) I. dönemdeki ders başarı durumunun değerlendirilmesi, başarıyı artırıcı önlemlerin ele alınması,</w:t>
      </w: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r>
        <w:rPr>
          <w:sz w:val="22"/>
          <w:szCs w:val="22"/>
        </w:rPr>
        <w:t xml:space="preserve">“2022-2023 Eğitim-Öğretim </w:t>
      </w:r>
      <w:proofErr w:type="spellStart"/>
      <w:r>
        <w:rPr>
          <w:sz w:val="22"/>
          <w:szCs w:val="22"/>
        </w:rPr>
        <w:t>Yılı”nın</w:t>
      </w:r>
      <w:proofErr w:type="spellEnd"/>
      <w:r>
        <w:rPr>
          <w:sz w:val="22"/>
          <w:szCs w:val="22"/>
        </w:rPr>
        <w:t xml:space="preserve"> ilk döneminde öğrencilerin genelde başarılı olduğunu belirten zümre başkanı </w:t>
      </w:r>
      <w:r>
        <w:rPr>
          <w:b/>
          <w:bCs/>
          <w:sz w:val="22"/>
          <w:szCs w:val="22"/>
        </w:rPr>
        <w:t>Nuran ŞÖLENAY</w:t>
      </w:r>
      <w:r>
        <w:rPr>
          <w:sz w:val="22"/>
          <w:szCs w:val="22"/>
        </w:rPr>
        <w:t>, tüm kurul üyelerine özverili çalışmalarından dolayı teşekkür etti.</w:t>
      </w: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shd w:val="clear" w:color="auto" w:fill="FFFFFF"/>
        <w:jc w:val="left"/>
        <w:rPr>
          <w:sz w:val="22"/>
          <w:szCs w:val="22"/>
        </w:rPr>
      </w:pPr>
      <w:r>
        <w:rPr>
          <w:sz w:val="22"/>
          <w:szCs w:val="22"/>
        </w:rPr>
        <w:t xml:space="preserve">Zümre başkanı </w:t>
      </w:r>
      <w:r>
        <w:rPr>
          <w:b/>
          <w:bCs/>
          <w:sz w:val="22"/>
          <w:szCs w:val="22"/>
        </w:rPr>
        <w:t xml:space="preserve">Nuran </w:t>
      </w:r>
      <w:proofErr w:type="gramStart"/>
      <w:r>
        <w:rPr>
          <w:b/>
          <w:bCs/>
          <w:sz w:val="22"/>
          <w:szCs w:val="22"/>
        </w:rPr>
        <w:t>ŞÖLENAY</w:t>
      </w:r>
      <w:r>
        <w:rPr>
          <w:sz w:val="22"/>
          <w:szCs w:val="22"/>
        </w:rPr>
        <w:t xml:space="preserve"> , Türk</w:t>
      </w:r>
      <w:proofErr w:type="gramEnd"/>
      <w:r>
        <w:rPr>
          <w:sz w:val="22"/>
          <w:szCs w:val="22"/>
        </w:rPr>
        <w:t xml:space="preserve"> Dili ve Edebiyatı grubu derslerinde I. dönem sonunda oluşan sınıfların başarı ortalamasını şu şekilde aktardı:</w:t>
      </w:r>
    </w:p>
    <w:p w:rsidR="00532E7E" w:rsidRDefault="00532E7E">
      <w:pPr>
        <w:pStyle w:val="Normal1"/>
        <w:shd w:val="clear" w:color="auto" w:fill="FFFFFF"/>
        <w:rPr>
          <w:sz w:val="22"/>
          <w:szCs w:val="22"/>
        </w:rPr>
      </w:pPr>
    </w:p>
    <w:p w:rsidR="00532E7E" w:rsidRDefault="00532E7E">
      <w:pPr>
        <w:pStyle w:val="Normal1"/>
        <w:shd w:val="clear" w:color="auto" w:fill="FFFFFF"/>
        <w:jc w:val="center"/>
        <w:rPr>
          <w:sz w:val="22"/>
          <w:szCs w:val="22"/>
        </w:rPr>
      </w:pPr>
      <w:r>
        <w:rPr>
          <w:b/>
          <w:bCs/>
          <w:sz w:val="22"/>
          <w:szCs w:val="22"/>
        </w:rPr>
        <w:t>Türk Dili ve Edebiyatı dersleri 1.dönem başarı durumu</w:t>
      </w:r>
    </w:p>
    <w:p w:rsidR="00532E7E" w:rsidRDefault="00532E7E">
      <w:pPr>
        <w:pStyle w:val="Normal1"/>
        <w:shd w:val="clear" w:color="auto" w:fill="FFFFFF"/>
        <w:jc w:val="center"/>
        <w:rPr>
          <w:sz w:val="22"/>
          <w:szCs w:val="22"/>
        </w:rPr>
      </w:pPr>
    </w:p>
    <w:tbl>
      <w:tblPr>
        <w:tblW w:w="10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3"/>
        <w:gridCol w:w="1701"/>
        <w:gridCol w:w="1663"/>
        <w:gridCol w:w="2201"/>
        <w:gridCol w:w="1663"/>
        <w:gridCol w:w="1376"/>
      </w:tblGrid>
      <w:tr w:rsidR="00532E7E">
        <w:trPr>
          <w:jc w:val="center"/>
        </w:trPr>
        <w:tc>
          <w:tcPr>
            <w:tcW w:w="1543" w:type="dxa"/>
            <w:shd w:val="clear" w:color="auto" w:fill="BDD6EE"/>
          </w:tcPr>
          <w:p w:rsidR="00532E7E" w:rsidRDefault="00532E7E">
            <w:pPr>
              <w:pStyle w:val="Normal1"/>
            </w:pPr>
            <w:r w:rsidRPr="00420CF9">
              <w:rPr>
                <w:b/>
                <w:bCs/>
              </w:rPr>
              <w:t>Sınıf</w:t>
            </w:r>
          </w:p>
        </w:tc>
        <w:tc>
          <w:tcPr>
            <w:tcW w:w="1701" w:type="dxa"/>
            <w:shd w:val="clear" w:color="auto" w:fill="BDD6EE"/>
          </w:tcPr>
          <w:p w:rsidR="00532E7E" w:rsidRDefault="00532E7E">
            <w:pPr>
              <w:pStyle w:val="Normal1"/>
            </w:pPr>
            <w:r w:rsidRPr="00420CF9">
              <w:rPr>
                <w:b/>
                <w:bCs/>
              </w:rPr>
              <w:t>Başarı Ortalaması (%)</w:t>
            </w:r>
          </w:p>
        </w:tc>
        <w:tc>
          <w:tcPr>
            <w:tcW w:w="1663" w:type="dxa"/>
            <w:shd w:val="clear" w:color="auto" w:fill="BDD6EE"/>
          </w:tcPr>
          <w:p w:rsidR="00532E7E" w:rsidRDefault="00532E7E">
            <w:pPr>
              <w:pStyle w:val="Normal1"/>
            </w:pPr>
            <w:r w:rsidRPr="00420CF9">
              <w:rPr>
                <w:b/>
                <w:bCs/>
              </w:rPr>
              <w:t>Sınıf</w:t>
            </w:r>
          </w:p>
        </w:tc>
        <w:tc>
          <w:tcPr>
            <w:tcW w:w="2201" w:type="dxa"/>
            <w:shd w:val="clear" w:color="auto" w:fill="BDD6EE"/>
          </w:tcPr>
          <w:p w:rsidR="00532E7E" w:rsidRDefault="00532E7E">
            <w:pPr>
              <w:pStyle w:val="Normal1"/>
            </w:pPr>
            <w:r w:rsidRPr="00420CF9">
              <w:rPr>
                <w:b/>
                <w:bCs/>
              </w:rPr>
              <w:t>Başarı Ortalaması (%)</w:t>
            </w:r>
          </w:p>
        </w:tc>
        <w:tc>
          <w:tcPr>
            <w:tcW w:w="1663" w:type="dxa"/>
            <w:shd w:val="clear" w:color="auto" w:fill="BDD6EE"/>
          </w:tcPr>
          <w:p w:rsidR="00532E7E" w:rsidRDefault="00532E7E">
            <w:pPr>
              <w:pStyle w:val="Normal1"/>
            </w:pPr>
            <w:r w:rsidRPr="00420CF9">
              <w:rPr>
                <w:b/>
                <w:bCs/>
              </w:rPr>
              <w:t>Sınıf</w:t>
            </w:r>
          </w:p>
        </w:tc>
        <w:tc>
          <w:tcPr>
            <w:tcW w:w="1376" w:type="dxa"/>
            <w:shd w:val="clear" w:color="auto" w:fill="BDD6EE"/>
          </w:tcPr>
          <w:p w:rsidR="00532E7E" w:rsidRDefault="00532E7E">
            <w:pPr>
              <w:pStyle w:val="Normal1"/>
            </w:pPr>
            <w:r w:rsidRPr="00420CF9">
              <w:rPr>
                <w:b/>
                <w:bCs/>
              </w:rPr>
              <w:t>Başarı Ortalaması (%)</w:t>
            </w:r>
          </w:p>
        </w:tc>
      </w:tr>
      <w:tr w:rsidR="00532E7E">
        <w:trPr>
          <w:jc w:val="center"/>
        </w:trPr>
        <w:tc>
          <w:tcPr>
            <w:tcW w:w="1543" w:type="dxa"/>
            <w:shd w:val="clear" w:color="auto" w:fill="D0CECE"/>
          </w:tcPr>
          <w:p w:rsidR="00532E7E" w:rsidRDefault="00532E7E">
            <w:pPr>
              <w:pStyle w:val="Normal1"/>
            </w:pPr>
            <w:r w:rsidRPr="00420CF9">
              <w:rPr>
                <w:b/>
                <w:bCs/>
              </w:rPr>
              <w:t>9/A-B BİL.</w:t>
            </w:r>
          </w:p>
        </w:tc>
        <w:tc>
          <w:tcPr>
            <w:tcW w:w="1701" w:type="dxa"/>
          </w:tcPr>
          <w:p w:rsidR="00532E7E" w:rsidRDefault="00532E7E">
            <w:pPr>
              <w:pStyle w:val="Normal1"/>
            </w:pPr>
            <w:r>
              <w:t>56-36</w:t>
            </w:r>
          </w:p>
        </w:tc>
        <w:tc>
          <w:tcPr>
            <w:tcW w:w="1663" w:type="dxa"/>
            <w:shd w:val="clear" w:color="auto" w:fill="D0CECE"/>
          </w:tcPr>
          <w:p w:rsidR="00532E7E" w:rsidRDefault="00532E7E">
            <w:pPr>
              <w:pStyle w:val="Normal1"/>
            </w:pPr>
            <w:r w:rsidRPr="00420CF9">
              <w:rPr>
                <w:b/>
                <w:bCs/>
              </w:rPr>
              <w:t>10/A-B BİL.</w:t>
            </w:r>
          </w:p>
        </w:tc>
        <w:tc>
          <w:tcPr>
            <w:tcW w:w="2201" w:type="dxa"/>
          </w:tcPr>
          <w:p w:rsidR="00532E7E" w:rsidRDefault="00532E7E">
            <w:pPr>
              <w:pStyle w:val="Normal1"/>
            </w:pPr>
            <w:r>
              <w:t>79-76</w:t>
            </w:r>
          </w:p>
        </w:tc>
        <w:tc>
          <w:tcPr>
            <w:tcW w:w="1663" w:type="dxa"/>
            <w:shd w:val="clear" w:color="auto" w:fill="D0CECE"/>
          </w:tcPr>
          <w:p w:rsidR="00532E7E" w:rsidRDefault="00532E7E">
            <w:pPr>
              <w:pStyle w:val="Normal1"/>
            </w:pPr>
            <w:r w:rsidRPr="00420CF9">
              <w:rPr>
                <w:b/>
                <w:bCs/>
              </w:rPr>
              <w:t>11/A-B ELK.</w:t>
            </w:r>
          </w:p>
        </w:tc>
        <w:tc>
          <w:tcPr>
            <w:tcW w:w="1376" w:type="dxa"/>
          </w:tcPr>
          <w:p w:rsidR="00532E7E" w:rsidRDefault="00532E7E">
            <w:pPr>
              <w:pStyle w:val="Normal1"/>
            </w:pPr>
            <w:r>
              <w:t>100-62</w:t>
            </w:r>
          </w:p>
        </w:tc>
      </w:tr>
      <w:tr w:rsidR="00532E7E">
        <w:trPr>
          <w:jc w:val="center"/>
        </w:trPr>
        <w:tc>
          <w:tcPr>
            <w:tcW w:w="1543" w:type="dxa"/>
            <w:shd w:val="clear" w:color="auto" w:fill="D0CECE"/>
          </w:tcPr>
          <w:p w:rsidR="00532E7E" w:rsidRDefault="00532E7E">
            <w:pPr>
              <w:pStyle w:val="Normal1"/>
            </w:pPr>
            <w:r w:rsidRPr="00420CF9">
              <w:rPr>
                <w:b/>
                <w:bCs/>
              </w:rPr>
              <w:t>9/A-B-C ELK.</w:t>
            </w:r>
          </w:p>
        </w:tc>
        <w:tc>
          <w:tcPr>
            <w:tcW w:w="1701" w:type="dxa"/>
          </w:tcPr>
          <w:p w:rsidR="00532E7E" w:rsidRDefault="00532E7E">
            <w:pPr>
              <w:pStyle w:val="Normal1"/>
            </w:pPr>
            <w:r>
              <w:t>9-64-17</w:t>
            </w:r>
          </w:p>
        </w:tc>
        <w:tc>
          <w:tcPr>
            <w:tcW w:w="1663" w:type="dxa"/>
            <w:shd w:val="clear" w:color="auto" w:fill="D0CECE"/>
          </w:tcPr>
          <w:p w:rsidR="00532E7E" w:rsidRDefault="00532E7E">
            <w:pPr>
              <w:pStyle w:val="Normal1"/>
            </w:pPr>
            <w:r w:rsidRPr="00420CF9">
              <w:rPr>
                <w:b/>
                <w:bCs/>
              </w:rPr>
              <w:t>10/A-B-C ELEK.</w:t>
            </w:r>
          </w:p>
        </w:tc>
        <w:tc>
          <w:tcPr>
            <w:tcW w:w="2201" w:type="dxa"/>
          </w:tcPr>
          <w:p w:rsidR="00532E7E" w:rsidRDefault="00532E7E">
            <w:pPr>
              <w:pStyle w:val="Normal1"/>
            </w:pPr>
            <w:r>
              <w:t>83-67-46</w:t>
            </w:r>
          </w:p>
        </w:tc>
        <w:tc>
          <w:tcPr>
            <w:tcW w:w="1663" w:type="dxa"/>
            <w:shd w:val="clear" w:color="auto" w:fill="D0CECE"/>
          </w:tcPr>
          <w:p w:rsidR="00532E7E" w:rsidRDefault="00532E7E">
            <w:pPr>
              <w:pStyle w:val="Normal1"/>
            </w:pPr>
            <w:r w:rsidRPr="00420CF9">
              <w:rPr>
                <w:b/>
                <w:bCs/>
              </w:rPr>
              <w:t>11/A HAR.</w:t>
            </w:r>
          </w:p>
        </w:tc>
        <w:tc>
          <w:tcPr>
            <w:tcW w:w="1376" w:type="dxa"/>
          </w:tcPr>
          <w:p w:rsidR="00532E7E" w:rsidRDefault="00532E7E">
            <w:pPr>
              <w:pStyle w:val="Normal1"/>
            </w:pPr>
            <w:r>
              <w:t>86</w:t>
            </w:r>
          </w:p>
        </w:tc>
      </w:tr>
      <w:tr w:rsidR="00532E7E">
        <w:trPr>
          <w:jc w:val="center"/>
        </w:trPr>
        <w:tc>
          <w:tcPr>
            <w:tcW w:w="1543" w:type="dxa"/>
            <w:shd w:val="clear" w:color="auto" w:fill="D0CECE"/>
          </w:tcPr>
          <w:p w:rsidR="00532E7E" w:rsidRDefault="00532E7E">
            <w:pPr>
              <w:pStyle w:val="Normal1"/>
            </w:pPr>
            <w:r w:rsidRPr="00420CF9">
              <w:rPr>
                <w:b/>
                <w:bCs/>
              </w:rPr>
              <w:t>9/A-B-C İNŞ</w:t>
            </w:r>
          </w:p>
        </w:tc>
        <w:tc>
          <w:tcPr>
            <w:tcW w:w="1701" w:type="dxa"/>
          </w:tcPr>
          <w:p w:rsidR="00532E7E" w:rsidRDefault="00532E7E">
            <w:pPr>
              <w:pStyle w:val="Normal1"/>
            </w:pPr>
            <w:r>
              <w:t>41-38-13</w:t>
            </w:r>
          </w:p>
        </w:tc>
        <w:tc>
          <w:tcPr>
            <w:tcW w:w="1663" w:type="dxa"/>
            <w:shd w:val="clear" w:color="auto" w:fill="D0CECE"/>
          </w:tcPr>
          <w:p w:rsidR="00532E7E" w:rsidRDefault="00532E7E">
            <w:pPr>
              <w:pStyle w:val="Normal1"/>
            </w:pPr>
            <w:r w:rsidRPr="00420CF9">
              <w:rPr>
                <w:b/>
                <w:bCs/>
              </w:rPr>
              <w:t>10/A-B İNŞ.</w:t>
            </w:r>
          </w:p>
        </w:tc>
        <w:tc>
          <w:tcPr>
            <w:tcW w:w="2201" w:type="dxa"/>
          </w:tcPr>
          <w:p w:rsidR="00532E7E" w:rsidRDefault="00532E7E">
            <w:pPr>
              <w:pStyle w:val="Normal1"/>
            </w:pPr>
            <w:r>
              <w:t>54-22</w:t>
            </w:r>
          </w:p>
        </w:tc>
        <w:tc>
          <w:tcPr>
            <w:tcW w:w="1663" w:type="dxa"/>
            <w:shd w:val="clear" w:color="auto" w:fill="D0CECE"/>
          </w:tcPr>
          <w:p w:rsidR="00532E7E" w:rsidRDefault="00532E7E">
            <w:pPr>
              <w:pStyle w:val="Normal1"/>
            </w:pPr>
            <w:r w:rsidRPr="00420CF9">
              <w:rPr>
                <w:b/>
                <w:bCs/>
              </w:rPr>
              <w:t>11/A DEN.</w:t>
            </w:r>
          </w:p>
        </w:tc>
        <w:tc>
          <w:tcPr>
            <w:tcW w:w="1376" w:type="dxa"/>
          </w:tcPr>
          <w:p w:rsidR="00532E7E" w:rsidRDefault="00532E7E">
            <w:pPr>
              <w:pStyle w:val="Normal1"/>
            </w:pPr>
            <w:r>
              <w:t>58</w:t>
            </w:r>
          </w:p>
        </w:tc>
      </w:tr>
      <w:tr w:rsidR="00532E7E">
        <w:trPr>
          <w:jc w:val="center"/>
        </w:trPr>
        <w:tc>
          <w:tcPr>
            <w:tcW w:w="1543" w:type="dxa"/>
            <w:shd w:val="clear" w:color="auto" w:fill="D0CECE"/>
          </w:tcPr>
          <w:p w:rsidR="00532E7E" w:rsidRDefault="00532E7E">
            <w:pPr>
              <w:pStyle w:val="Normal1"/>
            </w:pPr>
            <w:r w:rsidRPr="00420CF9">
              <w:rPr>
                <w:b/>
                <w:bCs/>
              </w:rPr>
              <w:t>9/A-B MAK.</w:t>
            </w:r>
          </w:p>
        </w:tc>
        <w:tc>
          <w:tcPr>
            <w:tcW w:w="1701" w:type="dxa"/>
          </w:tcPr>
          <w:p w:rsidR="00532E7E" w:rsidRDefault="00532E7E">
            <w:pPr>
              <w:pStyle w:val="Normal1"/>
            </w:pPr>
            <w:r>
              <w:t>50-28</w:t>
            </w:r>
          </w:p>
        </w:tc>
        <w:tc>
          <w:tcPr>
            <w:tcW w:w="1663" w:type="dxa"/>
            <w:shd w:val="clear" w:color="auto" w:fill="D0CECE"/>
          </w:tcPr>
          <w:p w:rsidR="00532E7E" w:rsidRDefault="00532E7E">
            <w:pPr>
              <w:pStyle w:val="Normal1"/>
            </w:pPr>
            <w:r w:rsidRPr="00420CF9">
              <w:rPr>
                <w:b/>
                <w:bCs/>
              </w:rPr>
              <w:t>10/A-B-C MAK.</w:t>
            </w:r>
          </w:p>
        </w:tc>
        <w:tc>
          <w:tcPr>
            <w:tcW w:w="2201" w:type="dxa"/>
          </w:tcPr>
          <w:p w:rsidR="00532E7E" w:rsidRDefault="00532E7E">
            <w:pPr>
              <w:pStyle w:val="Normal1"/>
            </w:pPr>
            <w:r>
              <w:t>36-31-46</w:t>
            </w:r>
          </w:p>
        </w:tc>
        <w:tc>
          <w:tcPr>
            <w:tcW w:w="1663" w:type="dxa"/>
            <w:shd w:val="clear" w:color="auto" w:fill="D0CECE"/>
          </w:tcPr>
          <w:p w:rsidR="00532E7E" w:rsidRDefault="00532E7E">
            <w:pPr>
              <w:pStyle w:val="Normal1"/>
            </w:pPr>
            <w:r w:rsidRPr="00420CF9">
              <w:rPr>
                <w:b/>
                <w:bCs/>
              </w:rPr>
              <w:t>11/A–B-C MAK.</w:t>
            </w:r>
          </w:p>
        </w:tc>
        <w:tc>
          <w:tcPr>
            <w:tcW w:w="1376" w:type="dxa"/>
          </w:tcPr>
          <w:p w:rsidR="00532E7E" w:rsidRDefault="00532E7E">
            <w:pPr>
              <w:pStyle w:val="Normal1"/>
            </w:pPr>
            <w:r>
              <w:t>61-79-39</w:t>
            </w:r>
          </w:p>
        </w:tc>
      </w:tr>
      <w:tr w:rsidR="00532E7E">
        <w:trPr>
          <w:jc w:val="center"/>
        </w:trPr>
        <w:tc>
          <w:tcPr>
            <w:tcW w:w="1543" w:type="dxa"/>
            <w:shd w:val="clear" w:color="auto" w:fill="D0CECE"/>
          </w:tcPr>
          <w:p w:rsidR="00532E7E" w:rsidRDefault="00532E7E">
            <w:pPr>
              <w:pStyle w:val="Normal1"/>
            </w:pPr>
            <w:r w:rsidRPr="00420CF9">
              <w:rPr>
                <w:b/>
                <w:bCs/>
              </w:rPr>
              <w:t>9/A DEN.</w:t>
            </w:r>
          </w:p>
        </w:tc>
        <w:tc>
          <w:tcPr>
            <w:tcW w:w="1701" w:type="dxa"/>
          </w:tcPr>
          <w:p w:rsidR="00532E7E" w:rsidRDefault="00532E7E">
            <w:pPr>
              <w:pStyle w:val="Normal1"/>
            </w:pPr>
            <w:r>
              <w:t>39</w:t>
            </w:r>
          </w:p>
        </w:tc>
        <w:tc>
          <w:tcPr>
            <w:tcW w:w="1663" w:type="dxa"/>
            <w:shd w:val="clear" w:color="auto" w:fill="D0CECE"/>
          </w:tcPr>
          <w:p w:rsidR="00532E7E" w:rsidRDefault="00532E7E">
            <w:pPr>
              <w:pStyle w:val="Normal1"/>
            </w:pPr>
            <w:r w:rsidRPr="00420CF9">
              <w:rPr>
                <w:b/>
                <w:bCs/>
              </w:rPr>
              <w:t>10/A DEN.</w:t>
            </w:r>
          </w:p>
        </w:tc>
        <w:tc>
          <w:tcPr>
            <w:tcW w:w="2201" w:type="dxa"/>
          </w:tcPr>
          <w:p w:rsidR="00532E7E" w:rsidRDefault="00532E7E">
            <w:pPr>
              <w:pStyle w:val="Normal1"/>
            </w:pPr>
            <w:r>
              <w:t>74</w:t>
            </w:r>
          </w:p>
        </w:tc>
        <w:tc>
          <w:tcPr>
            <w:tcW w:w="1663" w:type="dxa"/>
            <w:shd w:val="clear" w:color="auto" w:fill="D0CECE"/>
          </w:tcPr>
          <w:p w:rsidR="00532E7E" w:rsidRDefault="00532E7E">
            <w:pPr>
              <w:pStyle w:val="Normal1"/>
            </w:pPr>
            <w:r w:rsidRPr="00420CF9">
              <w:rPr>
                <w:b/>
                <w:bCs/>
              </w:rPr>
              <w:t>11/A TES.</w:t>
            </w:r>
          </w:p>
        </w:tc>
        <w:tc>
          <w:tcPr>
            <w:tcW w:w="1376" w:type="dxa"/>
          </w:tcPr>
          <w:p w:rsidR="00532E7E" w:rsidRDefault="00532E7E">
            <w:pPr>
              <w:pStyle w:val="Normal1"/>
            </w:pPr>
            <w:r>
              <w:t>55</w:t>
            </w:r>
          </w:p>
        </w:tc>
      </w:tr>
      <w:tr w:rsidR="00532E7E">
        <w:trPr>
          <w:jc w:val="center"/>
        </w:trPr>
        <w:tc>
          <w:tcPr>
            <w:tcW w:w="1543" w:type="dxa"/>
            <w:shd w:val="clear" w:color="auto" w:fill="D0CECE"/>
          </w:tcPr>
          <w:p w:rsidR="00532E7E" w:rsidRDefault="00532E7E">
            <w:pPr>
              <w:pStyle w:val="Normal1"/>
            </w:pPr>
            <w:r w:rsidRPr="00420CF9">
              <w:rPr>
                <w:b/>
                <w:bCs/>
              </w:rPr>
              <w:t>9/A HARİ.</w:t>
            </w:r>
          </w:p>
        </w:tc>
        <w:tc>
          <w:tcPr>
            <w:tcW w:w="1701" w:type="dxa"/>
          </w:tcPr>
          <w:p w:rsidR="00532E7E" w:rsidRDefault="00532E7E">
            <w:pPr>
              <w:pStyle w:val="Normal1"/>
            </w:pPr>
            <w:r>
              <w:t>50</w:t>
            </w:r>
          </w:p>
        </w:tc>
        <w:tc>
          <w:tcPr>
            <w:tcW w:w="1663" w:type="dxa"/>
            <w:shd w:val="clear" w:color="auto" w:fill="D0CECE"/>
          </w:tcPr>
          <w:p w:rsidR="00532E7E" w:rsidRDefault="00532E7E">
            <w:pPr>
              <w:pStyle w:val="Normal1"/>
            </w:pPr>
            <w:r w:rsidRPr="00420CF9">
              <w:rPr>
                <w:b/>
                <w:bCs/>
              </w:rPr>
              <w:t>10/A HAR.</w:t>
            </w:r>
          </w:p>
        </w:tc>
        <w:tc>
          <w:tcPr>
            <w:tcW w:w="2201" w:type="dxa"/>
          </w:tcPr>
          <w:p w:rsidR="00532E7E" w:rsidRDefault="00532E7E">
            <w:pPr>
              <w:pStyle w:val="Normal1"/>
            </w:pPr>
            <w:r>
              <w:t>23</w:t>
            </w:r>
          </w:p>
        </w:tc>
        <w:tc>
          <w:tcPr>
            <w:tcW w:w="1663" w:type="dxa"/>
            <w:shd w:val="clear" w:color="auto" w:fill="D0CECE"/>
          </w:tcPr>
          <w:p w:rsidR="00532E7E" w:rsidRDefault="00532E7E">
            <w:pPr>
              <w:pStyle w:val="Normal1"/>
            </w:pPr>
            <w:r w:rsidRPr="00420CF9">
              <w:rPr>
                <w:b/>
                <w:bCs/>
              </w:rPr>
              <w:t>11/A-B BİL.</w:t>
            </w:r>
          </w:p>
        </w:tc>
        <w:tc>
          <w:tcPr>
            <w:tcW w:w="1376" w:type="dxa"/>
          </w:tcPr>
          <w:p w:rsidR="00532E7E" w:rsidRDefault="00532E7E">
            <w:pPr>
              <w:pStyle w:val="Normal1"/>
            </w:pPr>
            <w:r>
              <w:t>100-64</w:t>
            </w:r>
          </w:p>
        </w:tc>
      </w:tr>
      <w:tr w:rsidR="00532E7E">
        <w:trPr>
          <w:jc w:val="center"/>
        </w:trPr>
        <w:tc>
          <w:tcPr>
            <w:tcW w:w="1543" w:type="dxa"/>
            <w:shd w:val="clear" w:color="auto" w:fill="D0CECE"/>
          </w:tcPr>
          <w:p w:rsidR="00532E7E" w:rsidRDefault="00532E7E">
            <w:pPr>
              <w:pStyle w:val="Normal1"/>
            </w:pPr>
            <w:r w:rsidRPr="00420CF9">
              <w:rPr>
                <w:b/>
                <w:bCs/>
              </w:rPr>
              <w:t>9/A MOB.</w:t>
            </w:r>
          </w:p>
        </w:tc>
        <w:tc>
          <w:tcPr>
            <w:tcW w:w="1701" w:type="dxa"/>
          </w:tcPr>
          <w:p w:rsidR="00532E7E" w:rsidRDefault="00532E7E">
            <w:pPr>
              <w:pStyle w:val="Normal1"/>
            </w:pPr>
            <w:r>
              <w:t>9</w:t>
            </w:r>
          </w:p>
        </w:tc>
        <w:tc>
          <w:tcPr>
            <w:tcW w:w="1663" w:type="dxa"/>
            <w:shd w:val="clear" w:color="auto" w:fill="D0CECE"/>
          </w:tcPr>
          <w:p w:rsidR="00532E7E" w:rsidRDefault="00532E7E">
            <w:pPr>
              <w:pStyle w:val="Normal1"/>
            </w:pPr>
            <w:r w:rsidRPr="00420CF9">
              <w:rPr>
                <w:b/>
                <w:bCs/>
              </w:rPr>
              <w:t>10/A MOB.</w:t>
            </w:r>
          </w:p>
        </w:tc>
        <w:tc>
          <w:tcPr>
            <w:tcW w:w="2201" w:type="dxa"/>
          </w:tcPr>
          <w:p w:rsidR="00532E7E" w:rsidRDefault="00532E7E">
            <w:pPr>
              <w:pStyle w:val="Normal1"/>
            </w:pPr>
            <w:r>
              <w:t>41</w:t>
            </w:r>
          </w:p>
        </w:tc>
        <w:tc>
          <w:tcPr>
            <w:tcW w:w="1663" w:type="dxa"/>
            <w:shd w:val="clear" w:color="auto" w:fill="D0CECE"/>
          </w:tcPr>
          <w:p w:rsidR="00532E7E" w:rsidRDefault="00532E7E">
            <w:pPr>
              <w:pStyle w:val="Normal1"/>
            </w:pPr>
            <w:r w:rsidRPr="00420CF9">
              <w:rPr>
                <w:b/>
                <w:bCs/>
              </w:rPr>
              <w:t>11/A İNŞ.</w:t>
            </w:r>
          </w:p>
        </w:tc>
        <w:tc>
          <w:tcPr>
            <w:tcW w:w="1376" w:type="dxa"/>
          </w:tcPr>
          <w:p w:rsidR="00532E7E" w:rsidRDefault="00532E7E">
            <w:pPr>
              <w:pStyle w:val="Normal1"/>
            </w:pPr>
            <w:r>
              <w:t>69</w:t>
            </w:r>
          </w:p>
        </w:tc>
      </w:tr>
      <w:tr w:rsidR="00532E7E">
        <w:trPr>
          <w:jc w:val="center"/>
        </w:trPr>
        <w:tc>
          <w:tcPr>
            <w:tcW w:w="1543" w:type="dxa"/>
            <w:shd w:val="clear" w:color="auto" w:fill="D0CECE"/>
          </w:tcPr>
          <w:p w:rsidR="00532E7E" w:rsidRDefault="00532E7E">
            <w:pPr>
              <w:pStyle w:val="Normal1"/>
            </w:pPr>
            <w:r w:rsidRPr="00420CF9">
              <w:rPr>
                <w:b/>
                <w:bCs/>
              </w:rPr>
              <w:t>9/A RTV</w:t>
            </w:r>
          </w:p>
        </w:tc>
        <w:tc>
          <w:tcPr>
            <w:tcW w:w="1701" w:type="dxa"/>
          </w:tcPr>
          <w:p w:rsidR="00532E7E" w:rsidRDefault="00532E7E">
            <w:pPr>
              <w:pStyle w:val="Normal1"/>
            </w:pPr>
            <w:r>
              <w:t>50</w:t>
            </w:r>
          </w:p>
        </w:tc>
        <w:tc>
          <w:tcPr>
            <w:tcW w:w="1663" w:type="dxa"/>
            <w:shd w:val="clear" w:color="auto" w:fill="D0CECE"/>
          </w:tcPr>
          <w:p w:rsidR="00532E7E" w:rsidRDefault="00532E7E">
            <w:pPr>
              <w:pStyle w:val="Normal1"/>
            </w:pPr>
            <w:r w:rsidRPr="00420CF9">
              <w:rPr>
                <w:b/>
                <w:bCs/>
              </w:rPr>
              <w:t>10/A RTV</w:t>
            </w:r>
          </w:p>
        </w:tc>
        <w:tc>
          <w:tcPr>
            <w:tcW w:w="2201" w:type="dxa"/>
          </w:tcPr>
          <w:p w:rsidR="00532E7E" w:rsidRDefault="00532E7E">
            <w:pPr>
              <w:pStyle w:val="Normal1"/>
            </w:pPr>
            <w:r>
              <w:t>48</w:t>
            </w:r>
          </w:p>
        </w:tc>
        <w:tc>
          <w:tcPr>
            <w:tcW w:w="1663" w:type="dxa"/>
            <w:shd w:val="clear" w:color="auto" w:fill="D0CECE"/>
          </w:tcPr>
          <w:p w:rsidR="00532E7E" w:rsidRDefault="00532E7E">
            <w:pPr>
              <w:pStyle w:val="Normal1"/>
            </w:pPr>
            <w:r w:rsidRPr="00420CF9">
              <w:rPr>
                <w:b/>
                <w:bCs/>
              </w:rPr>
              <w:t>11/A MOB.</w:t>
            </w:r>
          </w:p>
        </w:tc>
        <w:tc>
          <w:tcPr>
            <w:tcW w:w="1376" w:type="dxa"/>
          </w:tcPr>
          <w:p w:rsidR="00532E7E" w:rsidRDefault="00532E7E">
            <w:pPr>
              <w:pStyle w:val="Normal1"/>
            </w:pPr>
            <w:r>
              <w:t>70</w:t>
            </w:r>
          </w:p>
        </w:tc>
      </w:tr>
      <w:tr w:rsidR="00532E7E">
        <w:trPr>
          <w:jc w:val="center"/>
        </w:trPr>
        <w:tc>
          <w:tcPr>
            <w:tcW w:w="1543" w:type="dxa"/>
            <w:shd w:val="clear" w:color="auto" w:fill="D0CECE"/>
          </w:tcPr>
          <w:p w:rsidR="00532E7E" w:rsidRDefault="00532E7E">
            <w:pPr>
              <w:pStyle w:val="Normal1"/>
            </w:pPr>
            <w:r w:rsidRPr="00420CF9">
              <w:rPr>
                <w:b/>
                <w:bCs/>
              </w:rPr>
              <w:t>9/A TES</w:t>
            </w:r>
          </w:p>
        </w:tc>
        <w:tc>
          <w:tcPr>
            <w:tcW w:w="1701" w:type="dxa"/>
          </w:tcPr>
          <w:p w:rsidR="00532E7E" w:rsidRDefault="00532E7E">
            <w:pPr>
              <w:pStyle w:val="Normal1"/>
            </w:pPr>
            <w:r>
              <w:t>7</w:t>
            </w:r>
          </w:p>
        </w:tc>
        <w:tc>
          <w:tcPr>
            <w:tcW w:w="1663" w:type="dxa"/>
            <w:shd w:val="clear" w:color="auto" w:fill="D0CECE"/>
          </w:tcPr>
          <w:p w:rsidR="00532E7E" w:rsidRDefault="00532E7E">
            <w:pPr>
              <w:pStyle w:val="Normal1"/>
            </w:pPr>
            <w:r w:rsidRPr="00420CF9">
              <w:rPr>
                <w:b/>
                <w:bCs/>
              </w:rPr>
              <w:t>10/A TES.</w:t>
            </w:r>
          </w:p>
        </w:tc>
        <w:tc>
          <w:tcPr>
            <w:tcW w:w="2201" w:type="dxa"/>
          </w:tcPr>
          <w:p w:rsidR="00532E7E" w:rsidRDefault="00532E7E">
            <w:pPr>
              <w:pStyle w:val="Normal1"/>
            </w:pPr>
            <w:r>
              <w:t>15</w:t>
            </w:r>
          </w:p>
        </w:tc>
        <w:tc>
          <w:tcPr>
            <w:tcW w:w="1663" w:type="dxa"/>
            <w:shd w:val="clear" w:color="auto" w:fill="D0CECE"/>
          </w:tcPr>
          <w:p w:rsidR="00532E7E" w:rsidRDefault="00532E7E">
            <w:pPr>
              <w:pStyle w:val="Normal1"/>
            </w:pPr>
            <w:r w:rsidRPr="00420CF9">
              <w:rPr>
                <w:b/>
                <w:bCs/>
              </w:rPr>
              <w:t>11/A RTV</w:t>
            </w:r>
          </w:p>
        </w:tc>
        <w:tc>
          <w:tcPr>
            <w:tcW w:w="1376" w:type="dxa"/>
          </w:tcPr>
          <w:p w:rsidR="00532E7E" w:rsidRDefault="00532E7E">
            <w:pPr>
              <w:pStyle w:val="Normal1"/>
            </w:pPr>
            <w:r>
              <w:t>29</w:t>
            </w:r>
          </w:p>
        </w:tc>
      </w:tr>
      <w:tr w:rsidR="00532E7E">
        <w:trPr>
          <w:jc w:val="center"/>
        </w:trPr>
        <w:tc>
          <w:tcPr>
            <w:tcW w:w="1543" w:type="dxa"/>
            <w:shd w:val="clear" w:color="auto" w:fill="D0CECE"/>
          </w:tcPr>
          <w:p w:rsidR="00532E7E" w:rsidRDefault="00532E7E">
            <w:pPr>
              <w:pStyle w:val="Normal1"/>
            </w:pPr>
            <w:r w:rsidRPr="00420CF9">
              <w:rPr>
                <w:b/>
                <w:bCs/>
              </w:rPr>
              <w:t>9/A ATP ELK</w:t>
            </w:r>
          </w:p>
        </w:tc>
        <w:tc>
          <w:tcPr>
            <w:tcW w:w="1701" w:type="dxa"/>
          </w:tcPr>
          <w:p w:rsidR="00532E7E" w:rsidRDefault="00532E7E">
            <w:pPr>
              <w:pStyle w:val="Normal1"/>
            </w:pPr>
            <w:r>
              <w:t>96</w:t>
            </w:r>
          </w:p>
        </w:tc>
        <w:tc>
          <w:tcPr>
            <w:tcW w:w="1663" w:type="dxa"/>
          </w:tcPr>
          <w:p w:rsidR="00532E7E" w:rsidRDefault="00532E7E">
            <w:pPr>
              <w:pStyle w:val="Normal1"/>
            </w:pPr>
            <w:r w:rsidRPr="00420CF9">
              <w:rPr>
                <w:b/>
                <w:bCs/>
              </w:rPr>
              <w:t>10-A ATP ELK.</w:t>
            </w:r>
          </w:p>
        </w:tc>
        <w:tc>
          <w:tcPr>
            <w:tcW w:w="2201" w:type="dxa"/>
          </w:tcPr>
          <w:p w:rsidR="00532E7E" w:rsidRDefault="00532E7E">
            <w:pPr>
              <w:pStyle w:val="Normal1"/>
            </w:pPr>
            <w:r>
              <w:t>68</w:t>
            </w:r>
          </w:p>
        </w:tc>
        <w:tc>
          <w:tcPr>
            <w:tcW w:w="1663" w:type="dxa"/>
            <w:shd w:val="clear" w:color="auto" w:fill="D0CECE"/>
          </w:tcPr>
          <w:p w:rsidR="00532E7E" w:rsidRDefault="00532E7E">
            <w:pPr>
              <w:pStyle w:val="Normal1"/>
            </w:pPr>
            <w:r w:rsidRPr="00420CF9">
              <w:rPr>
                <w:b/>
                <w:bCs/>
              </w:rPr>
              <w:t>11/A ATP ELK.</w:t>
            </w:r>
          </w:p>
        </w:tc>
        <w:tc>
          <w:tcPr>
            <w:tcW w:w="1376" w:type="dxa"/>
          </w:tcPr>
          <w:p w:rsidR="00532E7E" w:rsidRDefault="00532E7E">
            <w:pPr>
              <w:pStyle w:val="Normal1"/>
            </w:pPr>
            <w:r>
              <w:t>90</w:t>
            </w:r>
          </w:p>
        </w:tc>
      </w:tr>
      <w:tr w:rsidR="00532E7E">
        <w:trPr>
          <w:jc w:val="center"/>
        </w:trPr>
        <w:tc>
          <w:tcPr>
            <w:tcW w:w="1543" w:type="dxa"/>
          </w:tcPr>
          <w:p w:rsidR="00532E7E" w:rsidRDefault="00532E7E">
            <w:pPr>
              <w:pStyle w:val="Normal1"/>
            </w:pPr>
            <w:r>
              <w:t>9-A ATP HARİTA</w:t>
            </w:r>
          </w:p>
        </w:tc>
        <w:tc>
          <w:tcPr>
            <w:tcW w:w="1701" w:type="dxa"/>
          </w:tcPr>
          <w:p w:rsidR="00532E7E" w:rsidRDefault="00532E7E">
            <w:pPr>
              <w:pStyle w:val="Normal1"/>
            </w:pPr>
            <w:r>
              <w:t>91</w:t>
            </w:r>
          </w:p>
        </w:tc>
        <w:tc>
          <w:tcPr>
            <w:tcW w:w="1663" w:type="dxa"/>
          </w:tcPr>
          <w:p w:rsidR="00532E7E" w:rsidRDefault="00532E7E">
            <w:pPr>
              <w:pStyle w:val="Normal1"/>
            </w:pPr>
            <w:r w:rsidRPr="00420CF9">
              <w:rPr>
                <w:b/>
                <w:bCs/>
              </w:rPr>
              <w:t>10-A ATP HAR.</w:t>
            </w:r>
          </w:p>
        </w:tc>
        <w:tc>
          <w:tcPr>
            <w:tcW w:w="2201" w:type="dxa"/>
          </w:tcPr>
          <w:p w:rsidR="00532E7E" w:rsidRDefault="00532E7E">
            <w:pPr>
              <w:pStyle w:val="Normal1"/>
            </w:pPr>
            <w:r>
              <w:t>60</w:t>
            </w:r>
          </w:p>
        </w:tc>
        <w:tc>
          <w:tcPr>
            <w:tcW w:w="1663" w:type="dxa"/>
            <w:shd w:val="clear" w:color="auto" w:fill="D0CECE"/>
          </w:tcPr>
          <w:p w:rsidR="00532E7E" w:rsidRDefault="00532E7E">
            <w:pPr>
              <w:pStyle w:val="Normal1"/>
            </w:pPr>
            <w:r w:rsidRPr="00420CF9">
              <w:rPr>
                <w:b/>
                <w:bCs/>
              </w:rPr>
              <w:t>11/A ATP HAR.</w:t>
            </w:r>
          </w:p>
        </w:tc>
        <w:tc>
          <w:tcPr>
            <w:tcW w:w="1376" w:type="dxa"/>
          </w:tcPr>
          <w:p w:rsidR="00532E7E" w:rsidRDefault="00532E7E">
            <w:pPr>
              <w:pStyle w:val="Normal1"/>
            </w:pPr>
            <w:r>
              <w:t>92</w:t>
            </w:r>
          </w:p>
        </w:tc>
      </w:tr>
      <w:tr w:rsidR="00532E7E">
        <w:trPr>
          <w:jc w:val="center"/>
        </w:trPr>
        <w:tc>
          <w:tcPr>
            <w:tcW w:w="1543" w:type="dxa"/>
          </w:tcPr>
          <w:p w:rsidR="00532E7E" w:rsidRDefault="00532E7E">
            <w:pPr>
              <w:pStyle w:val="Normal1"/>
            </w:pPr>
            <w:r>
              <w:t>9-A ATP MAK.</w:t>
            </w:r>
          </w:p>
        </w:tc>
        <w:tc>
          <w:tcPr>
            <w:tcW w:w="1701" w:type="dxa"/>
          </w:tcPr>
          <w:p w:rsidR="00532E7E" w:rsidRDefault="00532E7E">
            <w:pPr>
              <w:pStyle w:val="Normal1"/>
            </w:pPr>
            <w:r>
              <w:t>48</w:t>
            </w:r>
          </w:p>
        </w:tc>
        <w:tc>
          <w:tcPr>
            <w:tcW w:w="1663" w:type="dxa"/>
          </w:tcPr>
          <w:p w:rsidR="00532E7E" w:rsidRDefault="00532E7E">
            <w:pPr>
              <w:pStyle w:val="Normal1"/>
            </w:pPr>
            <w:r w:rsidRPr="00420CF9">
              <w:rPr>
                <w:b/>
                <w:bCs/>
              </w:rPr>
              <w:t>10-A ATP MAK.</w:t>
            </w:r>
          </w:p>
        </w:tc>
        <w:tc>
          <w:tcPr>
            <w:tcW w:w="2201" w:type="dxa"/>
          </w:tcPr>
          <w:p w:rsidR="00532E7E" w:rsidRDefault="00532E7E">
            <w:pPr>
              <w:pStyle w:val="Normal1"/>
            </w:pPr>
            <w:r>
              <w:t>92</w:t>
            </w:r>
          </w:p>
        </w:tc>
        <w:tc>
          <w:tcPr>
            <w:tcW w:w="1663" w:type="dxa"/>
            <w:shd w:val="clear" w:color="auto" w:fill="D0CECE"/>
          </w:tcPr>
          <w:p w:rsidR="00532E7E" w:rsidRDefault="00532E7E">
            <w:pPr>
              <w:pStyle w:val="Normal1"/>
            </w:pPr>
            <w:r w:rsidRPr="00420CF9">
              <w:rPr>
                <w:b/>
                <w:bCs/>
              </w:rPr>
              <w:t>11/A ATP MAK.</w:t>
            </w:r>
          </w:p>
        </w:tc>
        <w:tc>
          <w:tcPr>
            <w:tcW w:w="1376" w:type="dxa"/>
          </w:tcPr>
          <w:p w:rsidR="00532E7E" w:rsidRDefault="00532E7E">
            <w:pPr>
              <w:pStyle w:val="Normal1"/>
            </w:pPr>
            <w:r>
              <w:t>82</w:t>
            </w:r>
          </w:p>
        </w:tc>
      </w:tr>
      <w:tr w:rsidR="00532E7E">
        <w:trPr>
          <w:jc w:val="center"/>
        </w:trPr>
        <w:tc>
          <w:tcPr>
            <w:tcW w:w="1543" w:type="dxa"/>
          </w:tcPr>
          <w:p w:rsidR="00532E7E" w:rsidRDefault="00532E7E">
            <w:pPr>
              <w:pStyle w:val="Normal1"/>
            </w:pPr>
            <w:r>
              <w:t xml:space="preserve">9-A </w:t>
            </w:r>
            <w:proofErr w:type="gramStart"/>
            <w:r>
              <w:t>ATP  TESİSAT</w:t>
            </w:r>
            <w:proofErr w:type="gramEnd"/>
          </w:p>
        </w:tc>
        <w:tc>
          <w:tcPr>
            <w:tcW w:w="1701" w:type="dxa"/>
          </w:tcPr>
          <w:p w:rsidR="00532E7E" w:rsidRDefault="00532E7E">
            <w:pPr>
              <w:pStyle w:val="Normal1"/>
            </w:pPr>
            <w:r>
              <w:t>53</w:t>
            </w:r>
          </w:p>
        </w:tc>
        <w:tc>
          <w:tcPr>
            <w:tcW w:w="1663" w:type="dxa"/>
          </w:tcPr>
          <w:p w:rsidR="00532E7E" w:rsidRDefault="00532E7E">
            <w:pPr>
              <w:pStyle w:val="Normal1"/>
            </w:pPr>
            <w:r w:rsidRPr="00420CF9">
              <w:rPr>
                <w:b/>
                <w:bCs/>
              </w:rPr>
              <w:t>10-A ATP TES.</w:t>
            </w:r>
          </w:p>
        </w:tc>
        <w:tc>
          <w:tcPr>
            <w:tcW w:w="2201" w:type="dxa"/>
          </w:tcPr>
          <w:p w:rsidR="00532E7E" w:rsidRDefault="00532E7E">
            <w:pPr>
              <w:pStyle w:val="Normal1"/>
            </w:pPr>
            <w:r>
              <w:t>67</w:t>
            </w:r>
          </w:p>
        </w:tc>
        <w:tc>
          <w:tcPr>
            <w:tcW w:w="1663" w:type="dxa"/>
            <w:shd w:val="clear" w:color="auto" w:fill="D0CECE"/>
          </w:tcPr>
          <w:p w:rsidR="00532E7E" w:rsidRDefault="00532E7E">
            <w:pPr>
              <w:pStyle w:val="Normal1"/>
            </w:pPr>
            <w:r w:rsidRPr="00420CF9">
              <w:rPr>
                <w:b/>
                <w:bCs/>
              </w:rPr>
              <w:t>11/A ATP TES.</w:t>
            </w:r>
          </w:p>
        </w:tc>
        <w:tc>
          <w:tcPr>
            <w:tcW w:w="1376" w:type="dxa"/>
          </w:tcPr>
          <w:p w:rsidR="00532E7E" w:rsidRDefault="00532E7E">
            <w:pPr>
              <w:pStyle w:val="Normal1"/>
            </w:pPr>
            <w:r>
              <w:t>100</w:t>
            </w:r>
          </w:p>
        </w:tc>
      </w:tr>
      <w:tr w:rsidR="00532E7E">
        <w:trPr>
          <w:jc w:val="center"/>
        </w:trPr>
        <w:tc>
          <w:tcPr>
            <w:tcW w:w="1543" w:type="dxa"/>
          </w:tcPr>
          <w:p w:rsidR="00532E7E" w:rsidRDefault="00532E7E">
            <w:pPr>
              <w:pStyle w:val="Normal1"/>
            </w:pPr>
            <w:r w:rsidRPr="00420CF9">
              <w:rPr>
                <w:b/>
                <w:bCs/>
              </w:rPr>
              <w:t>9.SINIFLAR</w:t>
            </w:r>
          </w:p>
        </w:tc>
        <w:tc>
          <w:tcPr>
            <w:tcW w:w="1701" w:type="dxa"/>
          </w:tcPr>
          <w:p w:rsidR="00532E7E" w:rsidRDefault="00532E7E">
            <w:pPr>
              <w:pStyle w:val="Normal1"/>
            </w:pPr>
            <w:r w:rsidRPr="00420CF9">
              <w:rPr>
                <w:b/>
                <w:bCs/>
              </w:rPr>
              <w:t>%42</w:t>
            </w:r>
          </w:p>
        </w:tc>
        <w:tc>
          <w:tcPr>
            <w:tcW w:w="1663" w:type="dxa"/>
          </w:tcPr>
          <w:p w:rsidR="00532E7E" w:rsidRDefault="00532E7E">
            <w:pPr>
              <w:pStyle w:val="Normal1"/>
            </w:pPr>
            <w:r w:rsidRPr="00420CF9">
              <w:rPr>
                <w:b/>
                <w:bCs/>
              </w:rPr>
              <w:t>10.SINIFLAR</w:t>
            </w:r>
          </w:p>
        </w:tc>
        <w:tc>
          <w:tcPr>
            <w:tcW w:w="2201" w:type="dxa"/>
          </w:tcPr>
          <w:p w:rsidR="00532E7E" w:rsidRDefault="00532E7E">
            <w:pPr>
              <w:pStyle w:val="Normal1"/>
            </w:pPr>
            <w:r w:rsidRPr="00420CF9">
              <w:rPr>
                <w:b/>
                <w:bCs/>
              </w:rPr>
              <w:t>% 54</w:t>
            </w:r>
          </w:p>
        </w:tc>
        <w:tc>
          <w:tcPr>
            <w:tcW w:w="1663" w:type="dxa"/>
          </w:tcPr>
          <w:p w:rsidR="00532E7E" w:rsidRDefault="00532E7E">
            <w:pPr>
              <w:pStyle w:val="Normal1"/>
            </w:pPr>
            <w:r w:rsidRPr="00420CF9">
              <w:rPr>
                <w:b/>
                <w:bCs/>
              </w:rPr>
              <w:t xml:space="preserve">11.SINIFLAR </w:t>
            </w:r>
          </w:p>
        </w:tc>
        <w:tc>
          <w:tcPr>
            <w:tcW w:w="1376" w:type="dxa"/>
          </w:tcPr>
          <w:p w:rsidR="00532E7E" w:rsidRDefault="00532E7E">
            <w:pPr>
              <w:pStyle w:val="Normal1"/>
            </w:pPr>
            <w:r w:rsidRPr="00420CF9">
              <w:rPr>
                <w:b/>
                <w:bCs/>
              </w:rPr>
              <w:t>% 73</w:t>
            </w:r>
          </w:p>
        </w:tc>
      </w:tr>
    </w:tbl>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tbl>
      <w:tblPr>
        <w:tblW w:w="3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3"/>
        <w:gridCol w:w="1376"/>
      </w:tblGrid>
      <w:tr w:rsidR="00532E7E">
        <w:trPr>
          <w:jc w:val="center"/>
        </w:trPr>
        <w:tc>
          <w:tcPr>
            <w:tcW w:w="1663" w:type="dxa"/>
            <w:shd w:val="clear" w:color="auto" w:fill="BDD6EE"/>
          </w:tcPr>
          <w:p w:rsidR="00532E7E" w:rsidRDefault="00532E7E">
            <w:pPr>
              <w:pStyle w:val="Normal1"/>
            </w:pPr>
            <w:r w:rsidRPr="00420CF9">
              <w:rPr>
                <w:b/>
                <w:bCs/>
              </w:rPr>
              <w:t>Sınıf</w:t>
            </w:r>
          </w:p>
        </w:tc>
        <w:tc>
          <w:tcPr>
            <w:tcW w:w="1376" w:type="dxa"/>
            <w:shd w:val="clear" w:color="auto" w:fill="BDD6EE"/>
          </w:tcPr>
          <w:p w:rsidR="00532E7E" w:rsidRDefault="00532E7E">
            <w:pPr>
              <w:pStyle w:val="Normal1"/>
            </w:pPr>
            <w:r w:rsidRPr="00420CF9">
              <w:rPr>
                <w:b/>
                <w:bCs/>
              </w:rPr>
              <w:t>Başarı Ortalaması (%)</w:t>
            </w:r>
          </w:p>
        </w:tc>
      </w:tr>
      <w:tr w:rsidR="00532E7E">
        <w:trPr>
          <w:jc w:val="center"/>
        </w:trPr>
        <w:tc>
          <w:tcPr>
            <w:tcW w:w="1663" w:type="dxa"/>
            <w:shd w:val="clear" w:color="auto" w:fill="D0CECE"/>
          </w:tcPr>
          <w:p w:rsidR="00532E7E" w:rsidRDefault="00532E7E">
            <w:pPr>
              <w:pStyle w:val="Normal1"/>
            </w:pPr>
            <w:r w:rsidRPr="00420CF9">
              <w:rPr>
                <w:b/>
                <w:bCs/>
              </w:rPr>
              <w:t>12/A-B-C ELK.</w:t>
            </w:r>
          </w:p>
        </w:tc>
        <w:tc>
          <w:tcPr>
            <w:tcW w:w="1376" w:type="dxa"/>
          </w:tcPr>
          <w:p w:rsidR="00532E7E" w:rsidRDefault="00532E7E">
            <w:pPr>
              <w:pStyle w:val="Normal1"/>
            </w:pPr>
            <w:r>
              <w:t>87-50-41</w:t>
            </w:r>
          </w:p>
        </w:tc>
      </w:tr>
      <w:tr w:rsidR="00532E7E">
        <w:trPr>
          <w:jc w:val="center"/>
        </w:trPr>
        <w:tc>
          <w:tcPr>
            <w:tcW w:w="1663" w:type="dxa"/>
            <w:shd w:val="clear" w:color="auto" w:fill="D0CECE"/>
          </w:tcPr>
          <w:p w:rsidR="00532E7E" w:rsidRDefault="00532E7E">
            <w:pPr>
              <w:pStyle w:val="Normal1"/>
            </w:pPr>
            <w:r w:rsidRPr="00420CF9">
              <w:rPr>
                <w:b/>
                <w:bCs/>
              </w:rPr>
              <w:t>12/A HAR.</w:t>
            </w:r>
          </w:p>
        </w:tc>
        <w:tc>
          <w:tcPr>
            <w:tcW w:w="1376" w:type="dxa"/>
          </w:tcPr>
          <w:p w:rsidR="00532E7E" w:rsidRDefault="00532E7E">
            <w:pPr>
              <w:pStyle w:val="Normal1"/>
            </w:pPr>
            <w:r>
              <w:t>70</w:t>
            </w:r>
          </w:p>
        </w:tc>
      </w:tr>
      <w:tr w:rsidR="00532E7E">
        <w:trPr>
          <w:jc w:val="center"/>
        </w:trPr>
        <w:tc>
          <w:tcPr>
            <w:tcW w:w="1663" w:type="dxa"/>
            <w:shd w:val="clear" w:color="auto" w:fill="D0CECE"/>
          </w:tcPr>
          <w:p w:rsidR="00532E7E" w:rsidRDefault="00532E7E">
            <w:pPr>
              <w:pStyle w:val="Normal1"/>
            </w:pPr>
            <w:r w:rsidRPr="00420CF9">
              <w:rPr>
                <w:b/>
                <w:bCs/>
              </w:rPr>
              <w:t>12/A-B DEN.</w:t>
            </w:r>
          </w:p>
        </w:tc>
        <w:tc>
          <w:tcPr>
            <w:tcW w:w="1376" w:type="dxa"/>
          </w:tcPr>
          <w:p w:rsidR="00532E7E" w:rsidRDefault="00532E7E">
            <w:pPr>
              <w:pStyle w:val="Normal1"/>
            </w:pPr>
            <w:r>
              <w:t>88-46</w:t>
            </w:r>
          </w:p>
        </w:tc>
      </w:tr>
      <w:tr w:rsidR="00532E7E">
        <w:trPr>
          <w:jc w:val="center"/>
        </w:trPr>
        <w:tc>
          <w:tcPr>
            <w:tcW w:w="1663" w:type="dxa"/>
            <w:shd w:val="clear" w:color="auto" w:fill="D0CECE"/>
          </w:tcPr>
          <w:p w:rsidR="00532E7E" w:rsidRDefault="00532E7E">
            <w:pPr>
              <w:pStyle w:val="Normal1"/>
            </w:pPr>
            <w:r w:rsidRPr="00420CF9">
              <w:rPr>
                <w:b/>
                <w:bCs/>
              </w:rPr>
              <w:t xml:space="preserve">12/A–B-C </w:t>
            </w:r>
            <w:r w:rsidRPr="00420CF9">
              <w:rPr>
                <w:b/>
                <w:bCs/>
              </w:rPr>
              <w:lastRenderedPageBreak/>
              <w:t>MAK.</w:t>
            </w:r>
          </w:p>
        </w:tc>
        <w:tc>
          <w:tcPr>
            <w:tcW w:w="1376" w:type="dxa"/>
          </w:tcPr>
          <w:p w:rsidR="00532E7E" w:rsidRDefault="00532E7E">
            <w:pPr>
              <w:pStyle w:val="Normal1"/>
            </w:pPr>
            <w:r>
              <w:lastRenderedPageBreak/>
              <w:t>58-73-48</w:t>
            </w:r>
          </w:p>
        </w:tc>
      </w:tr>
      <w:tr w:rsidR="00532E7E">
        <w:trPr>
          <w:jc w:val="center"/>
        </w:trPr>
        <w:tc>
          <w:tcPr>
            <w:tcW w:w="1663" w:type="dxa"/>
            <w:shd w:val="clear" w:color="auto" w:fill="D0CECE"/>
          </w:tcPr>
          <w:p w:rsidR="00532E7E" w:rsidRDefault="00532E7E">
            <w:pPr>
              <w:pStyle w:val="Normal1"/>
            </w:pPr>
            <w:r w:rsidRPr="00420CF9">
              <w:rPr>
                <w:b/>
                <w:bCs/>
              </w:rPr>
              <w:lastRenderedPageBreak/>
              <w:t>12/A-B TES.</w:t>
            </w:r>
          </w:p>
        </w:tc>
        <w:tc>
          <w:tcPr>
            <w:tcW w:w="1376" w:type="dxa"/>
          </w:tcPr>
          <w:p w:rsidR="00532E7E" w:rsidRDefault="00532E7E">
            <w:pPr>
              <w:pStyle w:val="Normal1"/>
            </w:pPr>
            <w:r>
              <w:t>16-23</w:t>
            </w:r>
          </w:p>
        </w:tc>
      </w:tr>
      <w:tr w:rsidR="00532E7E">
        <w:trPr>
          <w:jc w:val="center"/>
        </w:trPr>
        <w:tc>
          <w:tcPr>
            <w:tcW w:w="1663" w:type="dxa"/>
            <w:shd w:val="clear" w:color="auto" w:fill="D0CECE"/>
          </w:tcPr>
          <w:p w:rsidR="00532E7E" w:rsidRDefault="00532E7E">
            <w:pPr>
              <w:pStyle w:val="Normal1"/>
            </w:pPr>
            <w:r w:rsidRPr="00420CF9">
              <w:rPr>
                <w:b/>
                <w:bCs/>
              </w:rPr>
              <w:t>12/A-B BİL.</w:t>
            </w:r>
          </w:p>
        </w:tc>
        <w:tc>
          <w:tcPr>
            <w:tcW w:w="1376" w:type="dxa"/>
          </w:tcPr>
          <w:p w:rsidR="00532E7E" w:rsidRDefault="00532E7E">
            <w:pPr>
              <w:pStyle w:val="Normal1"/>
            </w:pPr>
            <w:r>
              <w:t>44-100</w:t>
            </w:r>
          </w:p>
        </w:tc>
      </w:tr>
      <w:tr w:rsidR="00532E7E">
        <w:trPr>
          <w:jc w:val="center"/>
        </w:trPr>
        <w:tc>
          <w:tcPr>
            <w:tcW w:w="1663" w:type="dxa"/>
            <w:shd w:val="clear" w:color="auto" w:fill="D0CECE"/>
          </w:tcPr>
          <w:p w:rsidR="00532E7E" w:rsidRDefault="00532E7E">
            <w:pPr>
              <w:pStyle w:val="Normal1"/>
            </w:pPr>
            <w:r w:rsidRPr="00420CF9">
              <w:rPr>
                <w:b/>
                <w:bCs/>
              </w:rPr>
              <w:t>12/A İNŞ.</w:t>
            </w:r>
          </w:p>
        </w:tc>
        <w:tc>
          <w:tcPr>
            <w:tcW w:w="1376" w:type="dxa"/>
          </w:tcPr>
          <w:p w:rsidR="00532E7E" w:rsidRDefault="00532E7E">
            <w:pPr>
              <w:pStyle w:val="Normal1"/>
            </w:pPr>
            <w:r>
              <w:t>75</w:t>
            </w:r>
          </w:p>
        </w:tc>
      </w:tr>
      <w:tr w:rsidR="00532E7E">
        <w:trPr>
          <w:jc w:val="center"/>
        </w:trPr>
        <w:tc>
          <w:tcPr>
            <w:tcW w:w="1663" w:type="dxa"/>
            <w:shd w:val="clear" w:color="auto" w:fill="D0CECE"/>
          </w:tcPr>
          <w:p w:rsidR="00532E7E" w:rsidRDefault="00532E7E">
            <w:pPr>
              <w:pStyle w:val="Normal1"/>
            </w:pPr>
            <w:r w:rsidRPr="00420CF9">
              <w:rPr>
                <w:b/>
                <w:bCs/>
              </w:rPr>
              <w:t>12/A MOB.</w:t>
            </w:r>
          </w:p>
        </w:tc>
        <w:tc>
          <w:tcPr>
            <w:tcW w:w="1376" w:type="dxa"/>
          </w:tcPr>
          <w:p w:rsidR="00532E7E" w:rsidRDefault="00532E7E">
            <w:pPr>
              <w:pStyle w:val="Normal1"/>
            </w:pPr>
            <w:r>
              <w:t>53</w:t>
            </w:r>
          </w:p>
        </w:tc>
      </w:tr>
      <w:tr w:rsidR="00532E7E">
        <w:trPr>
          <w:jc w:val="center"/>
        </w:trPr>
        <w:tc>
          <w:tcPr>
            <w:tcW w:w="1663" w:type="dxa"/>
            <w:shd w:val="clear" w:color="auto" w:fill="D0CECE"/>
          </w:tcPr>
          <w:p w:rsidR="00532E7E" w:rsidRDefault="00532E7E">
            <w:pPr>
              <w:pStyle w:val="Normal1"/>
            </w:pPr>
            <w:r w:rsidRPr="00420CF9">
              <w:rPr>
                <w:b/>
                <w:bCs/>
              </w:rPr>
              <w:t>12/A RTV</w:t>
            </w:r>
          </w:p>
        </w:tc>
        <w:tc>
          <w:tcPr>
            <w:tcW w:w="1376" w:type="dxa"/>
          </w:tcPr>
          <w:p w:rsidR="00532E7E" w:rsidRDefault="00532E7E">
            <w:pPr>
              <w:pStyle w:val="Normal1"/>
            </w:pPr>
            <w:r>
              <w:t>24</w:t>
            </w:r>
          </w:p>
        </w:tc>
      </w:tr>
      <w:tr w:rsidR="00532E7E">
        <w:trPr>
          <w:jc w:val="center"/>
        </w:trPr>
        <w:tc>
          <w:tcPr>
            <w:tcW w:w="1663" w:type="dxa"/>
            <w:shd w:val="clear" w:color="auto" w:fill="D0CECE"/>
          </w:tcPr>
          <w:p w:rsidR="00532E7E" w:rsidRDefault="00532E7E">
            <w:pPr>
              <w:pStyle w:val="Normal1"/>
            </w:pPr>
            <w:r w:rsidRPr="00420CF9">
              <w:rPr>
                <w:b/>
                <w:bCs/>
              </w:rPr>
              <w:t>12/A ATP ELK.</w:t>
            </w:r>
          </w:p>
        </w:tc>
        <w:tc>
          <w:tcPr>
            <w:tcW w:w="1376" w:type="dxa"/>
          </w:tcPr>
          <w:p w:rsidR="00532E7E" w:rsidRDefault="00532E7E">
            <w:pPr>
              <w:pStyle w:val="Normal1"/>
            </w:pPr>
            <w:r>
              <w:t>100</w:t>
            </w:r>
          </w:p>
        </w:tc>
      </w:tr>
      <w:tr w:rsidR="00532E7E">
        <w:trPr>
          <w:jc w:val="center"/>
        </w:trPr>
        <w:tc>
          <w:tcPr>
            <w:tcW w:w="1663" w:type="dxa"/>
            <w:shd w:val="clear" w:color="auto" w:fill="D0CECE"/>
          </w:tcPr>
          <w:p w:rsidR="00532E7E" w:rsidRDefault="00532E7E">
            <w:pPr>
              <w:pStyle w:val="Normal1"/>
            </w:pPr>
            <w:r w:rsidRPr="00420CF9">
              <w:rPr>
                <w:b/>
                <w:bCs/>
              </w:rPr>
              <w:t>12/A ATP HAR.</w:t>
            </w:r>
          </w:p>
        </w:tc>
        <w:tc>
          <w:tcPr>
            <w:tcW w:w="1376" w:type="dxa"/>
          </w:tcPr>
          <w:p w:rsidR="00532E7E" w:rsidRDefault="00532E7E">
            <w:pPr>
              <w:pStyle w:val="Normal1"/>
            </w:pPr>
            <w:r>
              <w:t>87</w:t>
            </w:r>
          </w:p>
        </w:tc>
      </w:tr>
      <w:tr w:rsidR="00532E7E">
        <w:trPr>
          <w:jc w:val="center"/>
        </w:trPr>
        <w:tc>
          <w:tcPr>
            <w:tcW w:w="1663" w:type="dxa"/>
            <w:shd w:val="clear" w:color="auto" w:fill="D0CECE"/>
          </w:tcPr>
          <w:p w:rsidR="00532E7E" w:rsidRDefault="00532E7E">
            <w:pPr>
              <w:pStyle w:val="Normal1"/>
            </w:pPr>
            <w:r w:rsidRPr="00420CF9">
              <w:rPr>
                <w:b/>
                <w:bCs/>
              </w:rPr>
              <w:t>12/A ATP MAK.</w:t>
            </w:r>
          </w:p>
        </w:tc>
        <w:tc>
          <w:tcPr>
            <w:tcW w:w="1376" w:type="dxa"/>
          </w:tcPr>
          <w:p w:rsidR="00532E7E" w:rsidRDefault="00532E7E">
            <w:pPr>
              <w:pStyle w:val="Normal1"/>
            </w:pPr>
            <w:r>
              <w:t>88</w:t>
            </w:r>
          </w:p>
        </w:tc>
      </w:tr>
      <w:tr w:rsidR="00532E7E">
        <w:trPr>
          <w:jc w:val="center"/>
        </w:trPr>
        <w:tc>
          <w:tcPr>
            <w:tcW w:w="1663" w:type="dxa"/>
            <w:shd w:val="clear" w:color="auto" w:fill="D0CECE"/>
          </w:tcPr>
          <w:p w:rsidR="00532E7E" w:rsidRDefault="00532E7E">
            <w:pPr>
              <w:pStyle w:val="Normal1"/>
            </w:pPr>
            <w:r w:rsidRPr="00420CF9">
              <w:rPr>
                <w:b/>
                <w:bCs/>
              </w:rPr>
              <w:t>12/A ATP TES.</w:t>
            </w:r>
          </w:p>
        </w:tc>
        <w:tc>
          <w:tcPr>
            <w:tcW w:w="1376" w:type="dxa"/>
          </w:tcPr>
          <w:p w:rsidR="00532E7E" w:rsidRDefault="00532E7E">
            <w:pPr>
              <w:pStyle w:val="Normal1"/>
            </w:pPr>
            <w:r>
              <w:t>91</w:t>
            </w:r>
          </w:p>
        </w:tc>
      </w:tr>
      <w:tr w:rsidR="00532E7E">
        <w:trPr>
          <w:jc w:val="center"/>
        </w:trPr>
        <w:tc>
          <w:tcPr>
            <w:tcW w:w="1663" w:type="dxa"/>
          </w:tcPr>
          <w:p w:rsidR="00532E7E" w:rsidRDefault="00532E7E">
            <w:pPr>
              <w:pStyle w:val="Normal1"/>
            </w:pPr>
            <w:r w:rsidRPr="00420CF9">
              <w:rPr>
                <w:b/>
                <w:bCs/>
              </w:rPr>
              <w:t xml:space="preserve">12.SINIFLAR </w:t>
            </w:r>
          </w:p>
        </w:tc>
        <w:tc>
          <w:tcPr>
            <w:tcW w:w="1376" w:type="dxa"/>
          </w:tcPr>
          <w:p w:rsidR="00532E7E" w:rsidRDefault="00532E7E">
            <w:pPr>
              <w:pStyle w:val="Normal1"/>
            </w:pPr>
            <w:r w:rsidRPr="00420CF9">
              <w:rPr>
                <w:b/>
                <w:bCs/>
              </w:rPr>
              <w:t>% 63</w:t>
            </w:r>
          </w:p>
        </w:tc>
      </w:tr>
    </w:tbl>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ind w:firstLine="708"/>
        <w:jc w:val="left"/>
        <w:rPr>
          <w:sz w:val="22"/>
          <w:szCs w:val="22"/>
        </w:rPr>
      </w:pPr>
      <w:r>
        <w:rPr>
          <w:sz w:val="22"/>
          <w:szCs w:val="22"/>
        </w:rPr>
        <w:t xml:space="preserve">Zümre Başkan </w:t>
      </w:r>
      <w:r>
        <w:rPr>
          <w:b/>
          <w:bCs/>
          <w:sz w:val="22"/>
          <w:szCs w:val="22"/>
        </w:rPr>
        <w:t xml:space="preserve">Nuran </w:t>
      </w:r>
      <w:proofErr w:type="gramStart"/>
      <w:r>
        <w:rPr>
          <w:b/>
          <w:bCs/>
          <w:sz w:val="22"/>
          <w:szCs w:val="22"/>
        </w:rPr>
        <w:t>ŞÖLENAY</w:t>
      </w:r>
      <w:r>
        <w:rPr>
          <w:sz w:val="22"/>
          <w:szCs w:val="22"/>
        </w:rPr>
        <w:t xml:space="preserve"> , Seçmeli</w:t>
      </w:r>
      <w:proofErr w:type="gramEnd"/>
      <w:r>
        <w:rPr>
          <w:sz w:val="22"/>
          <w:szCs w:val="22"/>
        </w:rPr>
        <w:t xml:space="preserve"> Drama dersi  1.dönem başarı ortalamasını şu şekilde aktardı:</w:t>
      </w:r>
    </w:p>
    <w:p w:rsidR="00532E7E" w:rsidRDefault="00532E7E">
      <w:pPr>
        <w:pStyle w:val="Normal1"/>
        <w:jc w:val="left"/>
        <w:rPr>
          <w:sz w:val="22"/>
          <w:szCs w:val="22"/>
        </w:rPr>
      </w:pPr>
    </w:p>
    <w:tbl>
      <w:tblPr>
        <w:tblW w:w="3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2020"/>
      </w:tblGrid>
      <w:tr w:rsidR="00532E7E">
        <w:trPr>
          <w:trHeight w:val="513"/>
          <w:jc w:val="center"/>
        </w:trPr>
        <w:tc>
          <w:tcPr>
            <w:tcW w:w="1771" w:type="dxa"/>
            <w:shd w:val="clear" w:color="auto" w:fill="D0CECE"/>
          </w:tcPr>
          <w:p w:rsidR="00532E7E" w:rsidRPr="00420CF9" w:rsidRDefault="00532E7E">
            <w:pPr>
              <w:pStyle w:val="Normal1"/>
              <w:rPr>
                <w:sz w:val="22"/>
                <w:szCs w:val="22"/>
              </w:rPr>
            </w:pPr>
            <w:r w:rsidRPr="00420CF9">
              <w:rPr>
                <w:b/>
                <w:bCs/>
                <w:sz w:val="22"/>
                <w:szCs w:val="22"/>
              </w:rPr>
              <w:t>Sınıf</w:t>
            </w:r>
          </w:p>
        </w:tc>
        <w:tc>
          <w:tcPr>
            <w:tcW w:w="2020" w:type="dxa"/>
            <w:shd w:val="clear" w:color="auto" w:fill="D0CECE"/>
          </w:tcPr>
          <w:p w:rsidR="00532E7E" w:rsidRPr="00420CF9" w:rsidRDefault="00532E7E">
            <w:pPr>
              <w:pStyle w:val="Normal1"/>
              <w:rPr>
                <w:sz w:val="22"/>
                <w:szCs w:val="22"/>
              </w:rPr>
            </w:pPr>
            <w:r w:rsidRPr="00420CF9">
              <w:rPr>
                <w:b/>
                <w:bCs/>
                <w:sz w:val="22"/>
                <w:szCs w:val="22"/>
              </w:rPr>
              <w:t>Başarı Ortalaması (%)</w:t>
            </w:r>
          </w:p>
        </w:tc>
      </w:tr>
      <w:tr w:rsidR="00532E7E">
        <w:trPr>
          <w:trHeight w:val="264"/>
          <w:jc w:val="center"/>
        </w:trPr>
        <w:tc>
          <w:tcPr>
            <w:tcW w:w="1771" w:type="dxa"/>
          </w:tcPr>
          <w:p w:rsidR="00532E7E" w:rsidRPr="00420CF9" w:rsidRDefault="00532E7E">
            <w:pPr>
              <w:pStyle w:val="Normal1"/>
              <w:rPr>
                <w:sz w:val="22"/>
                <w:szCs w:val="22"/>
              </w:rPr>
            </w:pPr>
            <w:r w:rsidRPr="00420CF9">
              <w:rPr>
                <w:b/>
                <w:bCs/>
                <w:sz w:val="22"/>
                <w:szCs w:val="22"/>
              </w:rPr>
              <w:t>11/A HAR.</w:t>
            </w:r>
          </w:p>
        </w:tc>
        <w:tc>
          <w:tcPr>
            <w:tcW w:w="2020" w:type="dxa"/>
          </w:tcPr>
          <w:p w:rsidR="00532E7E" w:rsidRPr="00420CF9" w:rsidRDefault="00532E7E">
            <w:pPr>
              <w:pStyle w:val="Normal1"/>
              <w:rPr>
                <w:sz w:val="22"/>
                <w:szCs w:val="22"/>
              </w:rPr>
            </w:pPr>
            <w:r w:rsidRPr="00420CF9">
              <w:rPr>
                <w:sz w:val="22"/>
                <w:szCs w:val="22"/>
              </w:rPr>
              <w:t>86</w:t>
            </w:r>
          </w:p>
        </w:tc>
      </w:tr>
      <w:tr w:rsidR="00532E7E">
        <w:trPr>
          <w:trHeight w:val="264"/>
          <w:jc w:val="center"/>
        </w:trPr>
        <w:tc>
          <w:tcPr>
            <w:tcW w:w="1771" w:type="dxa"/>
          </w:tcPr>
          <w:p w:rsidR="00532E7E" w:rsidRPr="00420CF9" w:rsidRDefault="00532E7E">
            <w:pPr>
              <w:pStyle w:val="Normal1"/>
              <w:rPr>
                <w:sz w:val="22"/>
                <w:szCs w:val="22"/>
              </w:rPr>
            </w:pPr>
            <w:r w:rsidRPr="00420CF9">
              <w:rPr>
                <w:b/>
                <w:bCs/>
                <w:sz w:val="22"/>
                <w:szCs w:val="22"/>
              </w:rPr>
              <w:t>11/A ATP HAR.</w:t>
            </w:r>
          </w:p>
        </w:tc>
        <w:tc>
          <w:tcPr>
            <w:tcW w:w="2020" w:type="dxa"/>
          </w:tcPr>
          <w:p w:rsidR="00532E7E" w:rsidRPr="00420CF9" w:rsidRDefault="00532E7E">
            <w:pPr>
              <w:pStyle w:val="Normal1"/>
              <w:rPr>
                <w:sz w:val="22"/>
                <w:szCs w:val="22"/>
              </w:rPr>
            </w:pPr>
            <w:r w:rsidRPr="00420CF9">
              <w:rPr>
                <w:sz w:val="22"/>
                <w:szCs w:val="22"/>
              </w:rPr>
              <w:t>92</w:t>
            </w:r>
          </w:p>
        </w:tc>
      </w:tr>
      <w:tr w:rsidR="00532E7E">
        <w:trPr>
          <w:trHeight w:val="529"/>
          <w:jc w:val="center"/>
        </w:trPr>
        <w:tc>
          <w:tcPr>
            <w:tcW w:w="1771" w:type="dxa"/>
          </w:tcPr>
          <w:p w:rsidR="00532E7E" w:rsidRPr="00420CF9" w:rsidRDefault="00532E7E">
            <w:pPr>
              <w:pStyle w:val="Normal1"/>
              <w:rPr>
                <w:sz w:val="22"/>
                <w:szCs w:val="22"/>
              </w:rPr>
            </w:pPr>
            <w:r w:rsidRPr="00420CF9">
              <w:rPr>
                <w:b/>
                <w:bCs/>
                <w:sz w:val="22"/>
                <w:szCs w:val="22"/>
              </w:rPr>
              <w:t>1.DÖNEM ORTALAMASI</w:t>
            </w:r>
          </w:p>
        </w:tc>
        <w:tc>
          <w:tcPr>
            <w:tcW w:w="2020" w:type="dxa"/>
          </w:tcPr>
          <w:p w:rsidR="00532E7E" w:rsidRPr="00420CF9" w:rsidRDefault="00532E7E">
            <w:pPr>
              <w:pStyle w:val="Normal1"/>
              <w:rPr>
                <w:sz w:val="22"/>
                <w:szCs w:val="22"/>
              </w:rPr>
            </w:pPr>
          </w:p>
          <w:p w:rsidR="00532E7E" w:rsidRPr="00420CF9" w:rsidRDefault="00532E7E">
            <w:pPr>
              <w:pStyle w:val="Normal1"/>
              <w:rPr>
                <w:sz w:val="22"/>
                <w:szCs w:val="22"/>
              </w:rPr>
            </w:pPr>
            <w:r w:rsidRPr="00420CF9">
              <w:rPr>
                <w:b/>
                <w:bCs/>
                <w:sz w:val="22"/>
                <w:szCs w:val="22"/>
              </w:rPr>
              <w:t>89</w:t>
            </w:r>
          </w:p>
        </w:tc>
      </w:tr>
    </w:tbl>
    <w:p w:rsidR="00532E7E" w:rsidRDefault="00532E7E">
      <w:pPr>
        <w:pStyle w:val="Normal1"/>
        <w:rPr>
          <w:sz w:val="22"/>
          <w:szCs w:val="22"/>
        </w:rPr>
      </w:pPr>
    </w:p>
    <w:p w:rsidR="00532E7E" w:rsidRDefault="00532E7E">
      <w:pPr>
        <w:pStyle w:val="Normal1"/>
        <w:rPr>
          <w:sz w:val="22"/>
          <w:szCs w:val="22"/>
        </w:rPr>
      </w:pPr>
      <w:r>
        <w:rPr>
          <w:sz w:val="22"/>
          <w:szCs w:val="22"/>
        </w:rPr>
        <w:t xml:space="preserve">Zümre Başkanı </w:t>
      </w:r>
      <w:r>
        <w:rPr>
          <w:b/>
          <w:bCs/>
          <w:sz w:val="22"/>
          <w:szCs w:val="22"/>
        </w:rPr>
        <w:t>Nuran ŞÖLENAY</w:t>
      </w:r>
      <w:r>
        <w:rPr>
          <w:sz w:val="22"/>
          <w:szCs w:val="22"/>
        </w:rPr>
        <w:t>, Seçmeli Türk Dili ve Edebiyatı dersi 1.dönem başarı ortalamasını şu şekilde aktardı:</w:t>
      </w:r>
    </w:p>
    <w:p w:rsidR="00532E7E" w:rsidRDefault="00532E7E">
      <w:pPr>
        <w:pStyle w:val="Normal1"/>
        <w:jc w:val="left"/>
        <w:rPr>
          <w:sz w:val="22"/>
          <w:szCs w:val="22"/>
        </w:rPr>
      </w:pPr>
    </w:p>
    <w:tbl>
      <w:tblPr>
        <w:tblW w:w="3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5"/>
        <w:gridCol w:w="1985"/>
      </w:tblGrid>
      <w:tr w:rsidR="00532E7E">
        <w:trPr>
          <w:jc w:val="center"/>
        </w:trPr>
        <w:tc>
          <w:tcPr>
            <w:tcW w:w="1145" w:type="dxa"/>
            <w:shd w:val="clear" w:color="auto" w:fill="D0CECE"/>
          </w:tcPr>
          <w:p w:rsidR="00532E7E" w:rsidRPr="00420CF9" w:rsidRDefault="00532E7E">
            <w:pPr>
              <w:pStyle w:val="Normal1"/>
              <w:rPr>
                <w:sz w:val="22"/>
                <w:szCs w:val="22"/>
              </w:rPr>
            </w:pPr>
            <w:r w:rsidRPr="00420CF9">
              <w:rPr>
                <w:b/>
                <w:bCs/>
                <w:sz w:val="22"/>
                <w:szCs w:val="22"/>
              </w:rPr>
              <w:t>Sınıf</w:t>
            </w:r>
          </w:p>
        </w:tc>
        <w:tc>
          <w:tcPr>
            <w:tcW w:w="1985" w:type="dxa"/>
            <w:shd w:val="clear" w:color="auto" w:fill="D0CECE"/>
          </w:tcPr>
          <w:p w:rsidR="00532E7E" w:rsidRPr="00420CF9" w:rsidRDefault="00532E7E">
            <w:pPr>
              <w:pStyle w:val="Normal1"/>
              <w:rPr>
                <w:sz w:val="22"/>
                <w:szCs w:val="22"/>
              </w:rPr>
            </w:pPr>
            <w:r w:rsidRPr="00420CF9">
              <w:rPr>
                <w:b/>
                <w:bCs/>
                <w:sz w:val="22"/>
                <w:szCs w:val="22"/>
              </w:rPr>
              <w:t>Başarı Ortalaması (%)</w:t>
            </w:r>
          </w:p>
        </w:tc>
      </w:tr>
      <w:tr w:rsidR="00532E7E">
        <w:trPr>
          <w:jc w:val="center"/>
        </w:trPr>
        <w:tc>
          <w:tcPr>
            <w:tcW w:w="1145" w:type="dxa"/>
          </w:tcPr>
          <w:p w:rsidR="00532E7E" w:rsidRPr="00420CF9" w:rsidRDefault="00532E7E">
            <w:pPr>
              <w:pStyle w:val="Normal1"/>
              <w:rPr>
                <w:sz w:val="22"/>
                <w:szCs w:val="22"/>
              </w:rPr>
            </w:pPr>
            <w:r w:rsidRPr="00420CF9">
              <w:rPr>
                <w:b/>
                <w:bCs/>
                <w:sz w:val="22"/>
                <w:szCs w:val="22"/>
              </w:rPr>
              <w:t>11/C MAKİNE</w:t>
            </w:r>
          </w:p>
        </w:tc>
        <w:tc>
          <w:tcPr>
            <w:tcW w:w="1985" w:type="dxa"/>
          </w:tcPr>
          <w:p w:rsidR="00532E7E" w:rsidRPr="00420CF9" w:rsidRDefault="00532E7E">
            <w:pPr>
              <w:pStyle w:val="Normal1"/>
              <w:rPr>
                <w:sz w:val="22"/>
                <w:szCs w:val="22"/>
              </w:rPr>
            </w:pPr>
            <w:r w:rsidRPr="00420CF9">
              <w:rPr>
                <w:sz w:val="22"/>
                <w:szCs w:val="22"/>
              </w:rPr>
              <w:t>91</w:t>
            </w:r>
          </w:p>
        </w:tc>
      </w:tr>
    </w:tbl>
    <w:p w:rsidR="00532E7E" w:rsidRDefault="00532E7E">
      <w:pPr>
        <w:pStyle w:val="Normal1"/>
        <w:jc w:val="left"/>
        <w:rPr>
          <w:sz w:val="22"/>
          <w:szCs w:val="22"/>
        </w:rPr>
      </w:pPr>
    </w:p>
    <w:p w:rsidR="00532E7E" w:rsidRDefault="00532E7E">
      <w:pPr>
        <w:pStyle w:val="Normal1"/>
        <w:ind w:firstLine="708"/>
        <w:rPr>
          <w:sz w:val="22"/>
          <w:szCs w:val="22"/>
        </w:rPr>
      </w:pPr>
      <w:r>
        <w:rPr>
          <w:sz w:val="22"/>
          <w:szCs w:val="22"/>
        </w:rPr>
        <w:t xml:space="preserve">Zümre Başkanı </w:t>
      </w:r>
      <w:r>
        <w:rPr>
          <w:b/>
          <w:bCs/>
          <w:sz w:val="22"/>
          <w:szCs w:val="22"/>
        </w:rPr>
        <w:t>Nuran ŞÖLENAY</w:t>
      </w:r>
      <w:r>
        <w:rPr>
          <w:sz w:val="22"/>
          <w:szCs w:val="22"/>
        </w:rPr>
        <w:t>, Seçmeli Diksiyon ve Hitabet dersi 1.dönem başarı ortalamasını şu şekilde aktardı:</w:t>
      </w:r>
    </w:p>
    <w:p w:rsidR="00532E7E" w:rsidRDefault="00532E7E">
      <w:pPr>
        <w:pStyle w:val="Normal1"/>
        <w:ind w:firstLine="708"/>
        <w:rPr>
          <w:sz w:val="22"/>
          <w:szCs w:val="22"/>
        </w:rPr>
      </w:pPr>
    </w:p>
    <w:tbl>
      <w:tblPr>
        <w:tblW w:w="3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985"/>
      </w:tblGrid>
      <w:tr w:rsidR="00532E7E">
        <w:trPr>
          <w:jc w:val="center"/>
        </w:trPr>
        <w:tc>
          <w:tcPr>
            <w:tcW w:w="1129" w:type="dxa"/>
            <w:shd w:val="clear" w:color="auto" w:fill="D0CECE"/>
          </w:tcPr>
          <w:p w:rsidR="00532E7E" w:rsidRPr="00420CF9" w:rsidRDefault="00532E7E">
            <w:pPr>
              <w:pStyle w:val="Normal1"/>
              <w:rPr>
                <w:sz w:val="22"/>
                <w:szCs w:val="22"/>
              </w:rPr>
            </w:pPr>
            <w:r w:rsidRPr="00420CF9">
              <w:rPr>
                <w:b/>
                <w:bCs/>
                <w:sz w:val="22"/>
                <w:szCs w:val="22"/>
              </w:rPr>
              <w:t>Sınıf</w:t>
            </w:r>
          </w:p>
        </w:tc>
        <w:tc>
          <w:tcPr>
            <w:tcW w:w="1985" w:type="dxa"/>
            <w:shd w:val="clear" w:color="auto" w:fill="D0CECE"/>
          </w:tcPr>
          <w:p w:rsidR="00532E7E" w:rsidRPr="00420CF9" w:rsidRDefault="00532E7E">
            <w:pPr>
              <w:pStyle w:val="Normal1"/>
              <w:rPr>
                <w:sz w:val="22"/>
                <w:szCs w:val="22"/>
              </w:rPr>
            </w:pPr>
            <w:r w:rsidRPr="00420CF9">
              <w:rPr>
                <w:b/>
                <w:bCs/>
                <w:sz w:val="22"/>
                <w:szCs w:val="22"/>
              </w:rPr>
              <w:t>Başarı Ortalaması (%)</w:t>
            </w:r>
          </w:p>
        </w:tc>
      </w:tr>
      <w:tr w:rsidR="00532E7E">
        <w:trPr>
          <w:jc w:val="center"/>
        </w:trPr>
        <w:tc>
          <w:tcPr>
            <w:tcW w:w="1129" w:type="dxa"/>
          </w:tcPr>
          <w:p w:rsidR="00532E7E" w:rsidRPr="00420CF9" w:rsidRDefault="00532E7E">
            <w:pPr>
              <w:pStyle w:val="Normal1"/>
              <w:rPr>
                <w:sz w:val="22"/>
                <w:szCs w:val="22"/>
              </w:rPr>
            </w:pPr>
            <w:r w:rsidRPr="00420CF9">
              <w:rPr>
                <w:b/>
                <w:bCs/>
                <w:sz w:val="22"/>
                <w:szCs w:val="22"/>
              </w:rPr>
              <w:t>12/A HAR.</w:t>
            </w:r>
          </w:p>
        </w:tc>
        <w:tc>
          <w:tcPr>
            <w:tcW w:w="1985" w:type="dxa"/>
          </w:tcPr>
          <w:p w:rsidR="00532E7E" w:rsidRPr="00420CF9" w:rsidRDefault="00532E7E">
            <w:pPr>
              <w:pStyle w:val="Normal1"/>
              <w:rPr>
                <w:sz w:val="22"/>
                <w:szCs w:val="22"/>
              </w:rPr>
            </w:pPr>
            <w:r w:rsidRPr="00420CF9">
              <w:rPr>
                <w:sz w:val="22"/>
                <w:szCs w:val="22"/>
              </w:rPr>
              <w:t>85</w:t>
            </w:r>
          </w:p>
        </w:tc>
      </w:tr>
    </w:tbl>
    <w:p w:rsidR="00532E7E" w:rsidRDefault="00532E7E">
      <w:pPr>
        <w:pStyle w:val="Normal1"/>
        <w:jc w:val="left"/>
        <w:rPr>
          <w:sz w:val="22"/>
          <w:szCs w:val="22"/>
        </w:rPr>
      </w:pP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jc w:val="left"/>
        <w:rPr>
          <w:sz w:val="22"/>
          <w:szCs w:val="22"/>
        </w:rPr>
      </w:pPr>
      <w:r>
        <w:rPr>
          <w:b/>
          <w:bCs/>
          <w:sz w:val="22"/>
          <w:szCs w:val="22"/>
        </w:rPr>
        <w:t xml:space="preserve">               Zümre başkanı</w:t>
      </w:r>
      <w:r>
        <w:rPr>
          <w:sz w:val="22"/>
          <w:szCs w:val="22"/>
        </w:rPr>
        <w:t xml:space="preserve"> </w:t>
      </w:r>
      <w:r>
        <w:rPr>
          <w:b/>
          <w:bCs/>
          <w:sz w:val="22"/>
          <w:szCs w:val="22"/>
        </w:rPr>
        <w:t>Nuran ŞÖLENAY:</w:t>
      </w:r>
      <w:r>
        <w:rPr>
          <w:sz w:val="22"/>
          <w:szCs w:val="22"/>
        </w:rPr>
        <w:t xml:space="preserve">  Öğrencilerin yanlışlarının farkına varması için mutlaka sınav </w:t>
      </w:r>
      <w:proofErr w:type="gramStart"/>
      <w:r>
        <w:rPr>
          <w:sz w:val="22"/>
          <w:szCs w:val="22"/>
        </w:rPr>
        <w:t>kağıdını</w:t>
      </w:r>
      <w:proofErr w:type="gramEnd"/>
      <w:r>
        <w:rPr>
          <w:sz w:val="22"/>
          <w:szCs w:val="22"/>
        </w:rPr>
        <w:t xml:space="preserve"> görmesi gerekmektedir. Sınav kağıdı öğrenciye gösterilmeli </w:t>
      </w:r>
      <w:proofErr w:type="gramStart"/>
      <w:r>
        <w:rPr>
          <w:sz w:val="22"/>
          <w:szCs w:val="22"/>
        </w:rPr>
        <w:t>ayrıca  sınav</w:t>
      </w:r>
      <w:proofErr w:type="gramEnd"/>
      <w:r>
        <w:rPr>
          <w:sz w:val="22"/>
          <w:szCs w:val="22"/>
        </w:rPr>
        <w:t xml:space="preserve"> soruları derste çözülmeli, eksik kazanımlar varsa tamamlanmalıdır. Sınavlar sonrası sınav sorularının çözümü öğrencilerle beraber yapılmıştır. Bu şekilde öğrenilmeyen konuların tekrarı yapılmış ve eksik öğrenmeler tespit edilmiş ve gerekli önlemler alınmıştır.</w:t>
      </w:r>
    </w:p>
    <w:p w:rsidR="00532E7E" w:rsidRDefault="00532E7E">
      <w:pPr>
        <w:pStyle w:val="Normal1"/>
        <w:spacing w:before="280" w:after="280"/>
        <w:jc w:val="left"/>
        <w:rPr>
          <w:sz w:val="22"/>
          <w:szCs w:val="22"/>
        </w:rPr>
      </w:pPr>
    </w:p>
    <w:p w:rsidR="00532E7E" w:rsidRDefault="00532E7E">
      <w:pPr>
        <w:pStyle w:val="Normal1"/>
        <w:jc w:val="left"/>
        <w:rPr>
          <w:sz w:val="22"/>
          <w:szCs w:val="22"/>
        </w:rPr>
      </w:pPr>
      <w:r>
        <w:rPr>
          <w:b/>
          <w:bCs/>
          <w:sz w:val="22"/>
          <w:szCs w:val="22"/>
        </w:rPr>
        <w:t xml:space="preserve">               Adem </w:t>
      </w:r>
      <w:proofErr w:type="gramStart"/>
      <w:r>
        <w:rPr>
          <w:b/>
          <w:bCs/>
          <w:sz w:val="22"/>
          <w:szCs w:val="22"/>
        </w:rPr>
        <w:t>ÖZTÜRK  :</w:t>
      </w:r>
      <w:r>
        <w:rPr>
          <w:sz w:val="22"/>
          <w:szCs w:val="22"/>
        </w:rPr>
        <w:t xml:space="preserve"> 9</w:t>
      </w:r>
      <w:proofErr w:type="gramEnd"/>
      <w:r>
        <w:rPr>
          <w:sz w:val="22"/>
          <w:szCs w:val="22"/>
        </w:rPr>
        <w:t xml:space="preserve">.sınıflarda başarı ortalaması % 42’dir.Sınav analizleri ile öğrencilerin başarısız olduğu </w:t>
      </w:r>
      <w:r>
        <w:rPr>
          <w:sz w:val="22"/>
          <w:szCs w:val="22"/>
        </w:rPr>
        <w:lastRenderedPageBreak/>
        <w:t xml:space="preserve">konular belirlenmiş, konu tekrarı yapılıp örnekler verilerek  pekiştirme </w:t>
      </w:r>
      <w:proofErr w:type="spellStart"/>
      <w:r>
        <w:rPr>
          <w:sz w:val="22"/>
          <w:szCs w:val="22"/>
        </w:rPr>
        <w:t>yapılmıştır.Öğrencilere</w:t>
      </w:r>
      <w:proofErr w:type="spellEnd"/>
      <w:r>
        <w:rPr>
          <w:sz w:val="22"/>
          <w:szCs w:val="22"/>
        </w:rPr>
        <w:t xml:space="preserve"> başarısız oldukları konularda örnekler </w:t>
      </w:r>
      <w:proofErr w:type="spellStart"/>
      <w:r>
        <w:rPr>
          <w:sz w:val="22"/>
          <w:szCs w:val="22"/>
        </w:rPr>
        <w:t>çözdürülmüştür.Başarısızlığı</w:t>
      </w:r>
      <w:proofErr w:type="spellEnd"/>
      <w:r>
        <w:rPr>
          <w:sz w:val="22"/>
          <w:szCs w:val="22"/>
        </w:rPr>
        <w:t xml:space="preserve"> düşüren nedenlerden biri de sınıftaki devamsız öğrencilerdir.</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 xml:space="preserve">  Mine BİLEKLER:</w:t>
      </w:r>
      <w:r>
        <w:rPr>
          <w:sz w:val="22"/>
          <w:szCs w:val="22"/>
        </w:rPr>
        <w:t xml:space="preserve"> 10.sınıflarda başarı ortalaması </w:t>
      </w:r>
      <w:r>
        <w:rPr>
          <w:b/>
          <w:bCs/>
          <w:sz w:val="22"/>
          <w:szCs w:val="22"/>
        </w:rPr>
        <w:t xml:space="preserve">%54’ün </w:t>
      </w:r>
      <w:r>
        <w:rPr>
          <w:sz w:val="22"/>
          <w:szCs w:val="22"/>
        </w:rPr>
        <w:t>üzerindedir.</w:t>
      </w:r>
      <w:r>
        <w:t xml:space="preserve"> Öğrencilerle sınav soruları tekrar </w:t>
      </w:r>
      <w:proofErr w:type="spellStart"/>
      <w:proofErr w:type="gramStart"/>
      <w:r>
        <w:t>çözülmüş,konu</w:t>
      </w:r>
      <w:proofErr w:type="spellEnd"/>
      <w:proofErr w:type="gramEnd"/>
      <w:r>
        <w:t xml:space="preserve"> tekrarları yapılmış ve bol bol örnek soru çözülerek gerekli takviyeler yapılmıştır.</w:t>
      </w: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r>
        <w:rPr>
          <w:b/>
          <w:bCs/>
          <w:sz w:val="22"/>
          <w:szCs w:val="22"/>
        </w:rPr>
        <w:t xml:space="preserve">         Ayşegül </w:t>
      </w:r>
      <w:proofErr w:type="gramStart"/>
      <w:r>
        <w:rPr>
          <w:b/>
          <w:bCs/>
          <w:sz w:val="22"/>
          <w:szCs w:val="22"/>
        </w:rPr>
        <w:t xml:space="preserve">EKİCİ         : </w:t>
      </w:r>
      <w:r>
        <w:rPr>
          <w:sz w:val="22"/>
          <w:szCs w:val="22"/>
        </w:rPr>
        <w:t>11</w:t>
      </w:r>
      <w:proofErr w:type="gramEnd"/>
      <w:r>
        <w:rPr>
          <w:sz w:val="22"/>
          <w:szCs w:val="22"/>
        </w:rPr>
        <w:t>.sınıflar Seçmeli Drama dersini severek işlemektedirler.</w:t>
      </w:r>
      <w:r>
        <w:t xml:space="preserve"> </w:t>
      </w:r>
      <w:r>
        <w:rPr>
          <w:sz w:val="22"/>
          <w:szCs w:val="22"/>
        </w:rPr>
        <w:t xml:space="preserve">Öğrencilere drama ile ilgili temel kavramlar, drama süreci, </w:t>
      </w:r>
      <w:proofErr w:type="spellStart"/>
      <w:r>
        <w:rPr>
          <w:sz w:val="22"/>
          <w:szCs w:val="22"/>
        </w:rPr>
        <w:t>dramanın</w:t>
      </w:r>
      <w:proofErr w:type="spellEnd"/>
      <w:r>
        <w:rPr>
          <w:sz w:val="22"/>
          <w:szCs w:val="22"/>
        </w:rPr>
        <w:t xml:space="preserve"> aşamaları, geçmişten günümüze </w:t>
      </w:r>
      <w:proofErr w:type="spellStart"/>
      <w:r>
        <w:rPr>
          <w:sz w:val="22"/>
          <w:szCs w:val="22"/>
        </w:rPr>
        <w:t>dramanın</w:t>
      </w:r>
      <w:proofErr w:type="spellEnd"/>
      <w:r>
        <w:rPr>
          <w:sz w:val="22"/>
          <w:szCs w:val="22"/>
        </w:rPr>
        <w:t xml:space="preserve"> gelişimi, drama ve tiyatro arasındaki benzerlik ve farklılıklar, drama ve sanat ilişkisi konuları etkinlikler içerisinde sezdirilmeye çalışılmaktadır. Etkinliklerin tamamında öğrencilerin aktif olması, merkezde olması öğretmenin ise tüm çalışmalar boyunca yönlendirici olması sağlanmıştır.</w:t>
      </w:r>
    </w:p>
    <w:p w:rsidR="00532E7E" w:rsidRDefault="00532E7E">
      <w:pPr>
        <w:pStyle w:val="Normal1"/>
        <w:shd w:val="clear" w:color="auto" w:fill="FFFFFF"/>
        <w:jc w:val="left"/>
        <w:rPr>
          <w:sz w:val="22"/>
          <w:szCs w:val="22"/>
        </w:rPr>
      </w:pPr>
    </w:p>
    <w:p w:rsidR="00532E7E" w:rsidRDefault="00532E7E">
      <w:pPr>
        <w:pStyle w:val="Normal1"/>
        <w:jc w:val="left"/>
        <w:rPr>
          <w:sz w:val="22"/>
          <w:szCs w:val="22"/>
        </w:rPr>
      </w:pPr>
      <w:r>
        <w:rPr>
          <w:b/>
          <w:bCs/>
          <w:sz w:val="22"/>
          <w:szCs w:val="22"/>
        </w:rPr>
        <w:t xml:space="preserve">Derya </w:t>
      </w:r>
      <w:proofErr w:type="gramStart"/>
      <w:r>
        <w:rPr>
          <w:b/>
          <w:bCs/>
          <w:sz w:val="22"/>
          <w:szCs w:val="22"/>
        </w:rPr>
        <w:t xml:space="preserve">SOYLU : </w:t>
      </w:r>
      <w:r>
        <w:rPr>
          <w:sz w:val="22"/>
          <w:szCs w:val="22"/>
        </w:rPr>
        <w:t>Seçmeli</w:t>
      </w:r>
      <w:proofErr w:type="gramEnd"/>
      <w:r>
        <w:rPr>
          <w:sz w:val="22"/>
          <w:szCs w:val="22"/>
        </w:rPr>
        <w:t xml:space="preserve"> Türk Dili ve Edebiyatı dersinde başarı ortalaması </w:t>
      </w:r>
      <w:r>
        <w:rPr>
          <w:b/>
          <w:bCs/>
          <w:sz w:val="22"/>
          <w:szCs w:val="22"/>
        </w:rPr>
        <w:t>% 91’in</w:t>
      </w:r>
      <w:r>
        <w:rPr>
          <w:sz w:val="22"/>
          <w:szCs w:val="22"/>
        </w:rPr>
        <w:t xml:space="preserve"> üzerindedir. Genel anlamda işlenen konu ve kazanımların öğrencilerin geneli tarafından anlaşıldığı gözlemlenmiştir.</w:t>
      </w:r>
    </w:p>
    <w:p w:rsidR="00532E7E" w:rsidRDefault="00532E7E">
      <w:pPr>
        <w:pStyle w:val="Normal1"/>
        <w:shd w:val="clear" w:color="auto" w:fill="FFFFFF"/>
        <w:rPr>
          <w:sz w:val="22"/>
          <w:szCs w:val="22"/>
        </w:rPr>
      </w:pPr>
    </w:p>
    <w:p w:rsidR="00532E7E" w:rsidRDefault="00532E7E">
      <w:pPr>
        <w:pStyle w:val="Normal1"/>
        <w:jc w:val="left"/>
        <w:rPr>
          <w:sz w:val="22"/>
          <w:szCs w:val="22"/>
        </w:rPr>
      </w:pPr>
      <w:proofErr w:type="spellStart"/>
      <w:r>
        <w:rPr>
          <w:b/>
          <w:bCs/>
          <w:sz w:val="22"/>
          <w:szCs w:val="22"/>
        </w:rPr>
        <w:t>Ülkücan</w:t>
      </w:r>
      <w:proofErr w:type="spellEnd"/>
      <w:r>
        <w:rPr>
          <w:b/>
          <w:bCs/>
          <w:sz w:val="22"/>
          <w:szCs w:val="22"/>
        </w:rPr>
        <w:t xml:space="preserve"> </w:t>
      </w:r>
      <w:proofErr w:type="gramStart"/>
      <w:r>
        <w:rPr>
          <w:b/>
          <w:bCs/>
          <w:sz w:val="22"/>
          <w:szCs w:val="22"/>
        </w:rPr>
        <w:t>ŞAHİNKAYA</w:t>
      </w:r>
      <w:r>
        <w:rPr>
          <w:sz w:val="22"/>
          <w:szCs w:val="22"/>
        </w:rPr>
        <w:t xml:space="preserve"> </w:t>
      </w:r>
      <w:r>
        <w:rPr>
          <w:b/>
          <w:bCs/>
          <w:sz w:val="22"/>
          <w:szCs w:val="22"/>
        </w:rPr>
        <w:t xml:space="preserve">: </w:t>
      </w:r>
      <w:r>
        <w:rPr>
          <w:sz w:val="22"/>
          <w:szCs w:val="22"/>
        </w:rPr>
        <w:t>Diksiyon</w:t>
      </w:r>
      <w:proofErr w:type="gramEnd"/>
      <w:r>
        <w:rPr>
          <w:sz w:val="22"/>
          <w:szCs w:val="22"/>
        </w:rPr>
        <w:t xml:space="preserve"> ve hitabet hemen her alanda olduğu gibi eğitimle geliştirilen ve etkinliği arttırılabilen becerilerdendir. Diksiyon ve hitabet eğitimi ortaöğretim sıralarından itibaren eğitim programları içinde son dönemde yoğun olarak kendine yer buluyor. Diksiyon ve hitabetin ders olarak liselerde okutulmasında, etkili iletişimin çağımızın en büyük ihtiyaçlarından biri haline gelmesinin büyük etkisi var.</w:t>
      </w:r>
      <w:r>
        <w:t xml:space="preserve"> </w:t>
      </w:r>
      <w:r>
        <w:rPr>
          <w:sz w:val="22"/>
          <w:szCs w:val="22"/>
        </w:rPr>
        <w:t xml:space="preserve">Seçmeli olarak ortaöğretimde yer bulan diksiyon ve hitabet dersleri hem teorik bilgileri hem de uygulama çalışmalarının birlikte yürütüldüğü konulardan oluşuyor. Diksiyon ve Hitabet derslerimiz daha çok uygulamalarla </w:t>
      </w:r>
      <w:proofErr w:type="spellStart"/>
      <w:proofErr w:type="gramStart"/>
      <w:r>
        <w:rPr>
          <w:sz w:val="22"/>
          <w:szCs w:val="22"/>
        </w:rPr>
        <w:t>geçmektedir.Öğrenciler</w:t>
      </w:r>
      <w:proofErr w:type="spellEnd"/>
      <w:proofErr w:type="gramEnd"/>
      <w:r>
        <w:rPr>
          <w:sz w:val="22"/>
          <w:szCs w:val="22"/>
        </w:rPr>
        <w:t xml:space="preserve"> hem eğlenmekte hem de öğrenmektedirler.</w:t>
      </w:r>
    </w:p>
    <w:p w:rsidR="00532E7E" w:rsidRDefault="00532E7E">
      <w:pPr>
        <w:pStyle w:val="Normal1"/>
        <w:jc w:val="left"/>
        <w:rPr>
          <w:sz w:val="22"/>
          <w:szCs w:val="22"/>
        </w:rPr>
      </w:pP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jc w:val="left"/>
        <w:rPr>
          <w:sz w:val="22"/>
          <w:szCs w:val="22"/>
        </w:rPr>
      </w:pPr>
      <w:r>
        <w:rPr>
          <w:b/>
          <w:bCs/>
          <w:sz w:val="22"/>
          <w:szCs w:val="22"/>
        </w:rPr>
        <w:t>Eylem ŞAHİN:</w:t>
      </w:r>
      <w:r>
        <w:rPr>
          <w:sz w:val="22"/>
          <w:szCs w:val="22"/>
        </w:rPr>
        <w:t xml:space="preserve"> 11.sınıflarda başarı ortalaması </w:t>
      </w:r>
      <w:r>
        <w:rPr>
          <w:b/>
          <w:bCs/>
          <w:sz w:val="22"/>
          <w:szCs w:val="22"/>
        </w:rPr>
        <w:t xml:space="preserve">% 73 </w:t>
      </w:r>
      <w:r>
        <w:rPr>
          <w:sz w:val="22"/>
          <w:szCs w:val="22"/>
        </w:rPr>
        <w:t xml:space="preserve">civarındadır. Aracı dil olan edebiyatı, öğrenciler, bir ders olmaktan çok; bir zevk, hayatı yeniden anlamlandırma, kendilerini ve çevrelerini farklı bir bakış açısıyla değerlendirmelerine yardımcı olacak bir sanat dalı olarak gördükleri için Türk dili ve edebiyatı </w:t>
      </w:r>
      <w:proofErr w:type="spellStart"/>
      <w:proofErr w:type="gramStart"/>
      <w:r>
        <w:rPr>
          <w:sz w:val="22"/>
          <w:szCs w:val="22"/>
        </w:rPr>
        <w:t>dersi,onlar</w:t>
      </w:r>
      <w:proofErr w:type="spellEnd"/>
      <w:proofErr w:type="gramEnd"/>
      <w:r>
        <w:rPr>
          <w:sz w:val="22"/>
          <w:szCs w:val="22"/>
        </w:rPr>
        <w:t xml:space="preserve"> için eğlence, mutluluk ve kendilerini anlamada güzel bir kaynak </w:t>
      </w:r>
      <w:proofErr w:type="spellStart"/>
      <w:r>
        <w:rPr>
          <w:sz w:val="22"/>
          <w:szCs w:val="22"/>
        </w:rPr>
        <w:t>olmuştur.İşlenen</w:t>
      </w:r>
      <w:proofErr w:type="spellEnd"/>
      <w:r>
        <w:rPr>
          <w:sz w:val="22"/>
          <w:szCs w:val="22"/>
        </w:rPr>
        <w:t xml:space="preserve"> konu ve kazanımlarda üniversite sınavlarında çıkabilecekler üzerinde fazlaca durulmuş ve bol bol soru çözülmüştür.</w:t>
      </w:r>
    </w:p>
    <w:p w:rsidR="00532E7E" w:rsidRDefault="00532E7E">
      <w:pPr>
        <w:pStyle w:val="Normal1"/>
        <w:shd w:val="clear" w:color="auto" w:fill="FFFFFF"/>
        <w:rPr>
          <w:sz w:val="22"/>
          <w:szCs w:val="22"/>
        </w:rPr>
      </w:pPr>
    </w:p>
    <w:p w:rsidR="00532E7E" w:rsidRDefault="00532E7E">
      <w:pPr>
        <w:pStyle w:val="Normal1"/>
        <w:jc w:val="left"/>
        <w:rPr>
          <w:sz w:val="22"/>
          <w:szCs w:val="22"/>
        </w:rPr>
      </w:pPr>
      <w:r>
        <w:rPr>
          <w:b/>
          <w:bCs/>
          <w:sz w:val="22"/>
          <w:szCs w:val="22"/>
        </w:rPr>
        <w:t>Nesrin ALKAN:</w:t>
      </w:r>
      <w:r>
        <w:rPr>
          <w:sz w:val="22"/>
          <w:szCs w:val="22"/>
        </w:rPr>
        <w:t xml:space="preserve"> 12.sınıflarda başarı ortalaması </w:t>
      </w:r>
      <w:r>
        <w:rPr>
          <w:b/>
          <w:bCs/>
          <w:sz w:val="22"/>
          <w:szCs w:val="22"/>
        </w:rPr>
        <w:t xml:space="preserve">%63’ün </w:t>
      </w:r>
      <w:proofErr w:type="spellStart"/>
      <w:proofErr w:type="gramStart"/>
      <w:r>
        <w:rPr>
          <w:sz w:val="22"/>
          <w:szCs w:val="22"/>
        </w:rPr>
        <w:t>üzerindedir.Genel</w:t>
      </w:r>
      <w:proofErr w:type="spellEnd"/>
      <w:proofErr w:type="gramEnd"/>
      <w:r>
        <w:rPr>
          <w:sz w:val="22"/>
          <w:szCs w:val="22"/>
        </w:rPr>
        <w:t xml:space="preserve"> anlamda işlenen konu ve kazanımların öğrencilerin geneli tarafından anlaşıldığı gözlemlenmiştir.</w:t>
      </w:r>
    </w:p>
    <w:p w:rsidR="00532E7E" w:rsidRDefault="00532E7E">
      <w:pPr>
        <w:pStyle w:val="Normal1"/>
        <w:shd w:val="clear" w:color="auto" w:fill="FFFFFF"/>
        <w:rPr>
          <w:sz w:val="22"/>
          <w:szCs w:val="22"/>
        </w:rPr>
      </w:pP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r>
        <w:rPr>
          <w:b/>
          <w:bCs/>
          <w:sz w:val="22"/>
          <w:szCs w:val="22"/>
        </w:rPr>
        <w:t>4.)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r>
        <w:rPr>
          <w:b/>
          <w:bCs/>
          <w:sz w:val="22"/>
          <w:szCs w:val="22"/>
        </w:rPr>
        <w:t xml:space="preserve">            </w:t>
      </w:r>
      <w:r>
        <w:rPr>
          <w:sz w:val="22"/>
          <w:szCs w:val="22"/>
        </w:rPr>
        <w:t>Zümre başkanı</w:t>
      </w:r>
      <w:r>
        <w:rPr>
          <w:b/>
          <w:bCs/>
          <w:sz w:val="22"/>
          <w:szCs w:val="22"/>
        </w:rPr>
        <w:t xml:space="preserve"> Nuran </w:t>
      </w:r>
      <w:proofErr w:type="gramStart"/>
      <w:r>
        <w:rPr>
          <w:b/>
          <w:bCs/>
          <w:sz w:val="22"/>
          <w:szCs w:val="22"/>
        </w:rPr>
        <w:t>ŞÖLENAY</w:t>
      </w:r>
      <w:r>
        <w:rPr>
          <w:sz w:val="22"/>
          <w:szCs w:val="22"/>
        </w:rPr>
        <w:t xml:space="preserve"> ,</w:t>
      </w:r>
      <w:r>
        <w:rPr>
          <w:b/>
          <w:bCs/>
          <w:sz w:val="22"/>
          <w:szCs w:val="22"/>
        </w:rPr>
        <w:t xml:space="preserve"> </w:t>
      </w:r>
      <w:r>
        <w:rPr>
          <w:sz w:val="22"/>
          <w:szCs w:val="22"/>
        </w:rPr>
        <w:t>2488</w:t>
      </w:r>
      <w:proofErr w:type="gramEnd"/>
      <w:r>
        <w:rPr>
          <w:sz w:val="22"/>
          <w:szCs w:val="22"/>
        </w:rPr>
        <w:t xml:space="preserve"> sayılı Tebliğler Dergisi’nde belirtilen Atatürk İlke ve İnkılaplarının derslerde işlenmesini ve öğrencilere tanıtılmasını hatırlattı. Müfredat gereği ders kitaplarında konu olarak yer alan Atatürkçülükle ilgili konular ders konusu niteliğinde anlatılacaktır.</w:t>
      </w:r>
    </w:p>
    <w:p w:rsidR="00532E7E" w:rsidRDefault="00532E7E">
      <w:pPr>
        <w:pStyle w:val="Normal1"/>
        <w:shd w:val="clear" w:color="auto" w:fill="FFFFFF"/>
        <w:rPr>
          <w:sz w:val="22"/>
          <w:szCs w:val="22"/>
        </w:rPr>
      </w:pPr>
    </w:p>
    <w:p w:rsidR="00532E7E" w:rsidRDefault="00532E7E">
      <w:pPr>
        <w:pStyle w:val="Normal1"/>
        <w:shd w:val="clear" w:color="auto" w:fill="FFFFFF"/>
        <w:jc w:val="left"/>
        <w:rPr>
          <w:sz w:val="22"/>
          <w:szCs w:val="22"/>
        </w:rPr>
      </w:pPr>
      <w:r>
        <w:rPr>
          <w:b/>
          <w:bCs/>
          <w:sz w:val="22"/>
          <w:szCs w:val="22"/>
        </w:rPr>
        <w:t xml:space="preserve">            Karar: </w:t>
      </w:r>
      <w:r>
        <w:rPr>
          <w:sz w:val="22"/>
          <w:szCs w:val="22"/>
        </w:rPr>
        <w:t>Atatürkçülükle ilgili konuların üzerinde durularak çalışmaların buna göre planlanmasına ve ayrıca,  ders kitabında yer almayan konularımızla ilişkileri olan ilkeler de değerler eğitimi ile birlikte öğrencilere kavratılmasına karar verildi.</w:t>
      </w: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r>
        <w:rPr>
          <w:b/>
          <w:bCs/>
          <w:sz w:val="22"/>
          <w:szCs w:val="22"/>
        </w:rPr>
        <w:t xml:space="preserve">          </w:t>
      </w:r>
      <w:r>
        <w:rPr>
          <w:sz w:val="22"/>
          <w:szCs w:val="22"/>
        </w:rPr>
        <w:t>Zümre başkanı</w:t>
      </w:r>
      <w:r>
        <w:rPr>
          <w:b/>
          <w:bCs/>
          <w:sz w:val="22"/>
          <w:szCs w:val="22"/>
        </w:rPr>
        <w:t xml:space="preserve"> Nuran ŞÖLENAY</w:t>
      </w:r>
      <w:r>
        <w:rPr>
          <w:sz w:val="22"/>
          <w:szCs w:val="22"/>
        </w:rPr>
        <w:t>,</w:t>
      </w:r>
      <w:r>
        <w:rPr>
          <w:b/>
          <w:bCs/>
          <w:sz w:val="22"/>
          <w:szCs w:val="22"/>
        </w:rPr>
        <w:t xml:space="preserve"> “ Eğitim ve Öğretim Çalışmalarının Planlı Yürütülmesine İlişkin </w:t>
      </w:r>
      <w:proofErr w:type="spellStart"/>
      <w:proofErr w:type="gramStart"/>
      <w:r>
        <w:rPr>
          <w:b/>
          <w:bCs/>
          <w:sz w:val="22"/>
          <w:szCs w:val="22"/>
        </w:rPr>
        <w:t>Yönerge”de</w:t>
      </w:r>
      <w:proofErr w:type="spellEnd"/>
      <w:r>
        <w:rPr>
          <w:b/>
          <w:bCs/>
          <w:sz w:val="22"/>
          <w:szCs w:val="22"/>
        </w:rPr>
        <w:t xml:space="preserve">  13</w:t>
      </w:r>
      <w:proofErr w:type="gramEnd"/>
      <w:r>
        <w:rPr>
          <w:b/>
          <w:bCs/>
          <w:sz w:val="22"/>
          <w:szCs w:val="22"/>
        </w:rPr>
        <w:t>.09.2022 tarihinde yapılan güncellemeleri zümreye sunmuştur.</w:t>
      </w:r>
    </w:p>
    <w:p w:rsidR="00532E7E" w:rsidRDefault="00532E7E">
      <w:pPr>
        <w:pStyle w:val="Normal1"/>
        <w:shd w:val="clear" w:color="auto" w:fill="FFFFFF"/>
        <w:jc w:val="left"/>
        <w:rPr>
          <w:sz w:val="22"/>
          <w:szCs w:val="22"/>
        </w:rPr>
      </w:pPr>
    </w:p>
    <w:p w:rsidR="00532E7E" w:rsidRDefault="00532E7E">
      <w:pPr>
        <w:pStyle w:val="Normal1"/>
        <w:jc w:val="center"/>
        <w:rPr>
          <w:color w:val="FF0000"/>
        </w:rPr>
      </w:pPr>
      <w:r>
        <w:rPr>
          <w:b/>
          <w:bCs/>
          <w:color w:val="FF0000"/>
        </w:rPr>
        <w:t>Millî Eğitim Bakanlığı Eğitim ve Öğretim Çalışmalarının Planlı Yürütülmesine</w:t>
      </w:r>
    </w:p>
    <w:p w:rsidR="00532E7E" w:rsidRDefault="00532E7E">
      <w:pPr>
        <w:pStyle w:val="Normal1"/>
        <w:jc w:val="center"/>
        <w:rPr>
          <w:color w:val="FF0000"/>
        </w:rPr>
      </w:pPr>
      <w:r>
        <w:rPr>
          <w:b/>
          <w:bCs/>
          <w:color w:val="FF0000"/>
        </w:rPr>
        <w:t xml:space="preserve">İlişkin Yönergesinde Neler </w:t>
      </w:r>
      <w:proofErr w:type="gramStart"/>
      <w:r>
        <w:rPr>
          <w:b/>
          <w:bCs/>
          <w:color w:val="FF0000"/>
        </w:rPr>
        <w:t>Değişti ?</w:t>
      </w:r>
      <w:proofErr w:type="gramEnd"/>
    </w:p>
    <w:p w:rsidR="00532E7E" w:rsidRDefault="00532E7E">
      <w:pPr>
        <w:pStyle w:val="Normal1"/>
        <w:rPr>
          <w:color w:val="FF0000"/>
        </w:rPr>
      </w:pPr>
    </w:p>
    <w:p w:rsidR="00532E7E" w:rsidRDefault="00532E7E">
      <w:pPr>
        <w:pStyle w:val="Normal1"/>
        <w:jc w:val="left"/>
      </w:pPr>
      <w:r>
        <w:rPr>
          <w:rFonts w:ascii="ArialMT" w:hAnsi="ArialMT" w:cs="ArialMT"/>
          <w:sz w:val="18"/>
          <w:szCs w:val="18"/>
        </w:rPr>
        <w:t xml:space="preserve">           </w:t>
      </w:r>
      <w:r>
        <w:t xml:space="preserve">Eylül </w:t>
      </w:r>
      <w:proofErr w:type="gramStart"/>
      <w:r>
        <w:t>2022 , 2779</w:t>
      </w:r>
      <w:proofErr w:type="gramEnd"/>
      <w:r>
        <w:t xml:space="preserve"> Sayılı Tebliğler Dergisinde Millî Eğitim Bakanlığı Eğitim ve Öğretim Çalışmalarının Planlı Yürütülmesine İlişkin Yönergesi güncellenerek yayınlanmıştır.</w:t>
      </w:r>
    </w:p>
    <w:p w:rsidR="00532E7E" w:rsidRDefault="00532E7E">
      <w:pPr>
        <w:pStyle w:val="Normal1"/>
        <w:jc w:val="left"/>
      </w:pPr>
      <w:r>
        <w:t xml:space="preserve">1.) </w:t>
      </w:r>
      <w:proofErr w:type="gramStart"/>
      <w:r>
        <w:t>Amaç : Derslere</w:t>
      </w:r>
      <w:proofErr w:type="gramEnd"/>
      <w:r>
        <w:t xml:space="preserve"> hazırlıklı girilmesi ifadesi getirilmiştir.</w:t>
      </w:r>
    </w:p>
    <w:p w:rsidR="00532E7E" w:rsidRDefault="00532E7E">
      <w:pPr>
        <w:pStyle w:val="Normal1"/>
        <w:jc w:val="left"/>
      </w:pPr>
      <w:r>
        <w:t xml:space="preserve">2.) Öğretim kavramının yanına </w:t>
      </w:r>
      <w:r>
        <w:rPr>
          <w:b/>
          <w:bCs/>
        </w:rPr>
        <w:t>eğitim</w:t>
      </w:r>
      <w:r>
        <w:t xml:space="preserve"> kavramı da eklenmiştir.</w:t>
      </w:r>
    </w:p>
    <w:p w:rsidR="00532E7E" w:rsidRDefault="00532E7E">
      <w:pPr>
        <w:pStyle w:val="Normal1"/>
        <w:jc w:val="left"/>
      </w:pPr>
      <w:r>
        <w:t xml:space="preserve">3.) Programda doğrudan ilişkilendirme yapılmamış olsa dahi konu ve kazanıma uygun </w:t>
      </w:r>
      <w:r>
        <w:rPr>
          <w:b/>
          <w:bCs/>
        </w:rPr>
        <w:t xml:space="preserve">değerlere </w:t>
      </w:r>
      <w:proofErr w:type="gramStart"/>
      <w:r>
        <w:rPr>
          <w:b/>
          <w:bCs/>
        </w:rPr>
        <w:t>de</w:t>
      </w:r>
      <w:r>
        <w:t xml:space="preserve">  planda</w:t>
      </w:r>
      <w:proofErr w:type="gramEnd"/>
      <w:r>
        <w:t xml:space="preserve"> yer verilmelidir.</w:t>
      </w:r>
    </w:p>
    <w:p w:rsidR="00532E7E" w:rsidRDefault="00532E7E">
      <w:pPr>
        <w:pStyle w:val="Normal1"/>
        <w:jc w:val="left"/>
      </w:pPr>
      <w:r>
        <w:t xml:space="preserve">4.) “ Yıllık plan ve ders planı olmak üzere </w:t>
      </w:r>
      <w:r>
        <w:rPr>
          <w:color w:val="FF0000"/>
        </w:rPr>
        <w:t xml:space="preserve">iki çeşit plan </w:t>
      </w:r>
      <w:r>
        <w:t xml:space="preserve">hazırlanır.” İfadesinin yerine eğitim ve öğretim çalışmalarında resmî ve özel okul öncesi eğitim kurumlarında </w:t>
      </w:r>
      <w:r>
        <w:rPr>
          <w:b/>
          <w:bCs/>
        </w:rPr>
        <w:t xml:space="preserve">aylık plan ve günlük eğitim akışı, ilköğretim ve ortaöğretim kurumlarında yıllık plan ve ders planı olmak üzere </w:t>
      </w:r>
      <w:r>
        <w:rPr>
          <w:b/>
          <w:bCs/>
          <w:color w:val="FF0000"/>
        </w:rPr>
        <w:t xml:space="preserve">dört çeşit plan </w:t>
      </w:r>
      <w:r>
        <w:rPr>
          <w:b/>
          <w:bCs/>
        </w:rPr>
        <w:t>hazırlanır.</w:t>
      </w:r>
    </w:p>
    <w:p w:rsidR="00532E7E" w:rsidRDefault="00532E7E">
      <w:pPr>
        <w:pStyle w:val="Normal1"/>
        <w:jc w:val="left"/>
      </w:pPr>
      <w:r>
        <w:t xml:space="preserve">5.) </w:t>
      </w:r>
      <w:proofErr w:type="spellStart"/>
      <w:r>
        <w:t>Ünitelendirilmiş</w:t>
      </w:r>
      <w:proofErr w:type="spellEnd"/>
      <w:r>
        <w:t xml:space="preserve"> yıllık plan ifadesi yerine yıllık plan ifadesi kullanılmıştır.</w:t>
      </w:r>
    </w:p>
    <w:p w:rsidR="00532E7E" w:rsidRDefault="00532E7E">
      <w:pPr>
        <w:pStyle w:val="Normal1"/>
        <w:jc w:val="left"/>
      </w:pPr>
      <w:r>
        <w:t>6.) “ Çalışma takvimi hazırlanır.” İfadesi yerine “ Bakanlıkça hazırlanan yıllık çalışma takvimi esas alınır.” İfadesi kullanılmıştır.</w:t>
      </w:r>
    </w:p>
    <w:p w:rsidR="00532E7E" w:rsidRDefault="00532E7E">
      <w:pPr>
        <w:pStyle w:val="Normal1"/>
        <w:jc w:val="left"/>
      </w:pPr>
      <w:r>
        <w:t xml:space="preserve">7.)  </w:t>
      </w:r>
      <w:proofErr w:type="spellStart"/>
      <w:r>
        <w:t>Disiplinlerarası</w:t>
      </w:r>
      <w:proofErr w:type="spellEnd"/>
      <w:r>
        <w:t xml:space="preserve"> ve </w:t>
      </w:r>
      <w:proofErr w:type="spellStart"/>
      <w:r>
        <w:t>disiplinlerüstü</w:t>
      </w:r>
      <w:proofErr w:type="spellEnd"/>
      <w:r>
        <w:t xml:space="preserve"> yaklaşım ifadeleri kullanılmıştır.</w:t>
      </w:r>
    </w:p>
    <w:p w:rsidR="00532E7E" w:rsidRDefault="00532E7E">
      <w:pPr>
        <w:pStyle w:val="Normal1"/>
        <w:jc w:val="left"/>
      </w:pPr>
      <w:r>
        <w:t xml:space="preserve">8.) “ </w:t>
      </w:r>
      <w:proofErr w:type="spellStart"/>
      <w:proofErr w:type="gramStart"/>
      <w:r>
        <w:t>Öğretmen,yıllık</w:t>
      </w:r>
      <w:proofErr w:type="spellEnd"/>
      <w:proofErr w:type="gramEnd"/>
      <w:r>
        <w:t xml:space="preserve"> planın bir örneğini yanında bulundurur.” İfadesi yerine “ …</w:t>
      </w:r>
      <w:r>
        <w:rPr>
          <w:color w:val="FF0000"/>
        </w:rPr>
        <w:t>basılı</w:t>
      </w:r>
      <w:r>
        <w:t xml:space="preserve"> veya </w:t>
      </w:r>
      <w:r>
        <w:rPr>
          <w:b/>
          <w:bCs/>
          <w:color w:val="FF0000"/>
        </w:rPr>
        <w:t>elektronik ortamda</w:t>
      </w:r>
      <w:r>
        <w:rPr>
          <w:color w:val="FF0000"/>
        </w:rPr>
        <w:t xml:space="preserve"> </w:t>
      </w:r>
      <w:r>
        <w:t>yanında bulundurur.” İfadesi getirilmiştir.</w:t>
      </w:r>
      <w:r>
        <w:tab/>
      </w:r>
    </w:p>
    <w:p w:rsidR="00532E7E" w:rsidRDefault="00532E7E">
      <w:pPr>
        <w:pStyle w:val="Normal1"/>
        <w:jc w:val="left"/>
      </w:pPr>
      <w:r>
        <w:t>9.) Ders defteri ifadesi yerine sınıf / kurs defteri ifadesi getirilmiştir.</w:t>
      </w:r>
    </w:p>
    <w:p w:rsidR="00532E7E" w:rsidRDefault="00532E7E">
      <w:pPr>
        <w:pStyle w:val="Normal1"/>
        <w:jc w:val="left"/>
      </w:pPr>
      <w:r>
        <w:t xml:space="preserve">10.) “ Diğer derslerde yer alan uygun konu ve kazanımlarla ilişki kurularak </w:t>
      </w:r>
      <w:proofErr w:type="spellStart"/>
      <w:r>
        <w:t>disiplinlerarası</w:t>
      </w:r>
      <w:proofErr w:type="spellEnd"/>
    </w:p>
    <w:p w:rsidR="00532E7E" w:rsidRDefault="00532E7E">
      <w:pPr>
        <w:pStyle w:val="Normal1"/>
        <w:jc w:val="left"/>
      </w:pPr>
      <w:proofErr w:type="gramStart"/>
      <w:r>
        <w:t>ve</w:t>
      </w:r>
      <w:proofErr w:type="gramEnd"/>
      <w:r>
        <w:t xml:space="preserve"> </w:t>
      </w:r>
      <w:proofErr w:type="spellStart"/>
      <w:r>
        <w:t>disiplinlerüstü</w:t>
      </w:r>
      <w:proofErr w:type="spellEnd"/>
      <w:r>
        <w:t xml:space="preserve"> yaklaşımı desteklemelidir.” İfadesi getirilmiştir.</w:t>
      </w:r>
    </w:p>
    <w:p w:rsidR="00532E7E" w:rsidRDefault="00532E7E">
      <w:pPr>
        <w:pStyle w:val="Normal1"/>
        <w:jc w:val="left"/>
      </w:pPr>
      <w:r>
        <w:t>11.) Öğrencinin kazanımları ifadesi yerine dersin kazanımları ifadesi getirilmiştir.</w:t>
      </w:r>
    </w:p>
    <w:p w:rsidR="00532E7E" w:rsidRDefault="00532E7E">
      <w:pPr>
        <w:pStyle w:val="Normal1"/>
        <w:jc w:val="left"/>
      </w:pPr>
      <w:r>
        <w:t>12.) Her öğretmen, okul müdürü ile denetleme yetkisi bulunan kişiler tarafından istenildiğinde</w:t>
      </w:r>
    </w:p>
    <w:p w:rsidR="00532E7E" w:rsidRDefault="00532E7E">
      <w:pPr>
        <w:pStyle w:val="Normal1"/>
        <w:jc w:val="left"/>
        <w:rPr>
          <w:color w:val="FF0000"/>
        </w:rPr>
      </w:pPr>
      <w:proofErr w:type="gramStart"/>
      <w:r>
        <w:rPr>
          <w:b/>
          <w:bCs/>
          <w:color w:val="FF0000"/>
        </w:rPr>
        <w:t>aylık</w:t>
      </w:r>
      <w:proofErr w:type="gramEnd"/>
      <w:r>
        <w:rPr>
          <w:b/>
          <w:bCs/>
          <w:color w:val="FF0000"/>
        </w:rPr>
        <w:t xml:space="preserve"> plan, günlük eğitim akışı, yıllık plan ve ders planını, basılı veya elektronik</w:t>
      </w:r>
    </w:p>
    <w:p w:rsidR="00532E7E" w:rsidRDefault="00532E7E">
      <w:pPr>
        <w:pStyle w:val="Normal1"/>
        <w:jc w:val="left"/>
        <w:rPr>
          <w:color w:val="FF0000"/>
        </w:rPr>
      </w:pPr>
      <w:proofErr w:type="gramStart"/>
      <w:r>
        <w:rPr>
          <w:b/>
          <w:bCs/>
          <w:color w:val="FF0000"/>
        </w:rPr>
        <w:t>ortamda</w:t>
      </w:r>
      <w:proofErr w:type="gramEnd"/>
      <w:r>
        <w:rPr>
          <w:b/>
          <w:bCs/>
          <w:color w:val="FF0000"/>
        </w:rPr>
        <w:t xml:space="preserve"> göstermek zorundadır. </w:t>
      </w: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p>
    <w:p w:rsidR="00532E7E" w:rsidRDefault="00532E7E">
      <w:pPr>
        <w:pStyle w:val="Normal1"/>
        <w:shd w:val="clear" w:color="auto" w:fill="FFFFFF"/>
        <w:jc w:val="left"/>
        <w:rPr>
          <w:sz w:val="22"/>
          <w:szCs w:val="22"/>
        </w:rPr>
      </w:pPr>
      <w:r>
        <w:rPr>
          <w:b/>
          <w:bCs/>
          <w:sz w:val="22"/>
          <w:szCs w:val="22"/>
        </w:rPr>
        <w:t xml:space="preserve">           </w:t>
      </w:r>
      <w:r>
        <w:rPr>
          <w:sz w:val="22"/>
          <w:szCs w:val="22"/>
        </w:rPr>
        <w:t>Zümre başkanı</w:t>
      </w:r>
      <w:r>
        <w:rPr>
          <w:b/>
          <w:bCs/>
          <w:sz w:val="22"/>
          <w:szCs w:val="22"/>
        </w:rPr>
        <w:t xml:space="preserve"> Nuran </w:t>
      </w:r>
      <w:proofErr w:type="spellStart"/>
      <w:proofErr w:type="gramStart"/>
      <w:r>
        <w:rPr>
          <w:b/>
          <w:bCs/>
          <w:sz w:val="22"/>
          <w:szCs w:val="22"/>
        </w:rPr>
        <w:t>ŞÖLENAY</w:t>
      </w:r>
      <w:r>
        <w:rPr>
          <w:sz w:val="22"/>
          <w:szCs w:val="22"/>
        </w:rPr>
        <w:t>,öğretim</w:t>
      </w:r>
      <w:proofErr w:type="spellEnd"/>
      <w:proofErr w:type="gramEnd"/>
      <w:r>
        <w:rPr>
          <w:sz w:val="22"/>
          <w:szCs w:val="22"/>
        </w:rPr>
        <w:t xml:space="preserve"> programının planlı olarak uygulanmasıyla ancak eğitimin hedeflerine ulaşılabilir. Ortak hedeflerimizde Milli Eğitim Temel Kanunu ile zaten belirlenmiştir.</w:t>
      </w:r>
    </w:p>
    <w:p w:rsidR="00532E7E" w:rsidRDefault="00532E7E">
      <w:pPr>
        <w:pStyle w:val="Normal1"/>
        <w:shd w:val="clear" w:color="auto" w:fill="FFFFFF"/>
        <w:rPr>
          <w:sz w:val="22"/>
          <w:szCs w:val="22"/>
        </w:rPr>
      </w:pPr>
    </w:p>
    <w:p w:rsidR="00532E7E" w:rsidRDefault="00532E7E">
      <w:pPr>
        <w:pStyle w:val="Normal1"/>
        <w:shd w:val="clear" w:color="auto" w:fill="FFFFFF"/>
        <w:jc w:val="left"/>
        <w:rPr>
          <w:sz w:val="22"/>
          <w:szCs w:val="22"/>
        </w:rPr>
      </w:pPr>
      <w:r>
        <w:rPr>
          <w:b/>
          <w:bCs/>
        </w:rPr>
        <w:t xml:space="preserve">         </w:t>
      </w:r>
      <w:proofErr w:type="gramStart"/>
      <w:r>
        <w:rPr>
          <w:b/>
          <w:bCs/>
          <w:sz w:val="22"/>
          <w:szCs w:val="22"/>
        </w:rPr>
        <w:t xml:space="preserve">Karar :  </w:t>
      </w:r>
      <w:r>
        <w:rPr>
          <w:sz w:val="22"/>
          <w:szCs w:val="22"/>
        </w:rPr>
        <w:t>Müfredat</w:t>
      </w:r>
      <w:proofErr w:type="gramEnd"/>
      <w:r>
        <w:rPr>
          <w:sz w:val="22"/>
          <w:szCs w:val="22"/>
        </w:rPr>
        <w:t>/ öğretim programının planlı bir şekilde uygulanması.  Milli Eğitim Temel Kanunu’nda belirtilen ortak hedeflerin daima göz önünde bulundurulması.</w:t>
      </w:r>
    </w:p>
    <w:p w:rsidR="00532E7E" w:rsidRDefault="00532E7E">
      <w:pPr>
        <w:pStyle w:val="Normal1"/>
        <w:shd w:val="clear" w:color="auto" w:fill="FFFFFF"/>
        <w:rPr>
          <w:sz w:val="22"/>
          <w:szCs w:val="22"/>
        </w:rPr>
      </w:pPr>
    </w:p>
    <w:p w:rsidR="00532E7E" w:rsidRDefault="00532E7E">
      <w:pPr>
        <w:pStyle w:val="Normal1"/>
        <w:shd w:val="clear" w:color="auto" w:fill="FFFFFF"/>
        <w:rPr>
          <w:sz w:val="22"/>
          <w:szCs w:val="22"/>
        </w:rPr>
      </w:pPr>
    </w:p>
    <w:p w:rsidR="00532E7E" w:rsidRDefault="00532E7E">
      <w:pPr>
        <w:pStyle w:val="Normal1"/>
        <w:widowControl/>
        <w:spacing w:before="280" w:after="280"/>
        <w:jc w:val="left"/>
        <w:rPr>
          <w:color w:val="000000"/>
        </w:rPr>
      </w:pPr>
      <w:r>
        <w:rPr>
          <w:b/>
          <w:bCs/>
          <w:color w:val="000000"/>
        </w:rPr>
        <w:t>5.) Derslerin daha verimli işlenebilmesi için ihtiyaç duyulan kitap, araç-gereç vb. öğretim materyallerinin belirlenmesi sürecinin gözden geçirilmesi,</w:t>
      </w:r>
    </w:p>
    <w:p w:rsidR="00532E7E" w:rsidRDefault="00532E7E">
      <w:pPr>
        <w:pStyle w:val="Normal1"/>
        <w:shd w:val="clear" w:color="auto" w:fill="FFFFFF"/>
        <w:jc w:val="left"/>
        <w:rPr>
          <w:sz w:val="22"/>
          <w:szCs w:val="22"/>
        </w:rPr>
      </w:pPr>
      <w:r>
        <w:t xml:space="preserve">        Sene başı zümresinde belirtilen esaslar uyarınca kitap, araç-gereç vb. öğretim materyallerinin daha aktif kullanılması gerekliliği zümre başkanı tarafından vurgulandı. Bakanlığımız tarafından gönderilen yardımcı kitaplardan sorular çözüldü.</w:t>
      </w:r>
    </w:p>
    <w:p w:rsidR="00532E7E" w:rsidRDefault="00532E7E">
      <w:pPr>
        <w:pStyle w:val="Normal1"/>
        <w:shd w:val="clear" w:color="auto" w:fill="FFFFFF"/>
        <w:rPr>
          <w:sz w:val="22"/>
          <w:szCs w:val="22"/>
        </w:rPr>
      </w:pPr>
    </w:p>
    <w:p w:rsidR="00532E7E" w:rsidRDefault="00532E7E">
      <w:pPr>
        <w:pStyle w:val="Normal1"/>
        <w:widowControl/>
        <w:spacing w:before="280" w:after="280"/>
        <w:jc w:val="left"/>
        <w:rPr>
          <w:color w:val="000000"/>
        </w:rPr>
      </w:pPr>
      <w:r>
        <w:rPr>
          <w:b/>
          <w:bCs/>
          <w:color w:val="000000"/>
        </w:rPr>
        <w:t xml:space="preserve">6.) Ölçme-değerlendirme uygulamalarının nitelik ve niceliğine dair konuların değerlendirilmesi, ( II. dönemde uygulanacak sınav sayılarının ve sınav analizi yöntemlerinin belirlenmesi, ortak sınavların planlanması,) </w:t>
      </w:r>
    </w:p>
    <w:p w:rsidR="00532E7E" w:rsidRDefault="00532E7E">
      <w:pPr>
        <w:pStyle w:val="Normal1"/>
        <w:jc w:val="left"/>
      </w:pPr>
      <w:r>
        <w:rPr>
          <w:b/>
          <w:bCs/>
          <w:sz w:val="22"/>
          <w:szCs w:val="22"/>
        </w:rPr>
        <w:lastRenderedPageBreak/>
        <w:t xml:space="preserve">              </w:t>
      </w:r>
      <w:r>
        <w:t xml:space="preserve">Sınavların sene başı zümre toplantısında kararlaştırılan hususlara uygun olarak </w:t>
      </w:r>
      <w:proofErr w:type="spellStart"/>
      <w:r>
        <w:t>pandemi</w:t>
      </w:r>
      <w:proofErr w:type="spellEnd"/>
      <w:r>
        <w:t xml:space="preserve"> şartları ve merkezi uygulamalar da dikkate alınarak hazırlanmaya devam edeceği belirtildi. </w:t>
      </w:r>
      <w:r>
        <w:rPr>
          <w:b/>
          <w:bCs/>
        </w:rPr>
        <w:t>Zümre başkanı</w:t>
      </w:r>
      <w:r>
        <w:rPr>
          <w:b/>
          <w:bCs/>
          <w:sz w:val="22"/>
          <w:szCs w:val="22"/>
        </w:rPr>
        <w:t xml:space="preserve"> Nuran ŞÖLENAY</w:t>
      </w:r>
      <w:r>
        <w:rPr>
          <w:b/>
          <w:bCs/>
        </w:rPr>
        <w:t>, haftalık ders saati sayısına bakılmaksızın her dersten en az 2 sınav yapılması gerektiğini hatırlattı</w:t>
      </w:r>
      <w:r>
        <w:t xml:space="preserve">. Sınav tarihlerinin yıl içinde yapılacak olan Zümre Başkanları Kurulu tarafından belirleneceği </w:t>
      </w:r>
      <w:proofErr w:type="spellStart"/>
      <w:proofErr w:type="gramStart"/>
      <w:r>
        <w:t>hatırlatıldı.</w:t>
      </w:r>
      <w:r>
        <w:rPr>
          <w:b/>
          <w:bCs/>
          <w:sz w:val="22"/>
          <w:szCs w:val="22"/>
        </w:rPr>
        <w:t>Kadri</w:t>
      </w:r>
      <w:proofErr w:type="spellEnd"/>
      <w:proofErr w:type="gramEnd"/>
      <w:r>
        <w:rPr>
          <w:b/>
          <w:bCs/>
          <w:sz w:val="22"/>
          <w:szCs w:val="22"/>
        </w:rPr>
        <w:t xml:space="preserve"> GÜLTEKİN</w:t>
      </w:r>
      <w:r>
        <w:rPr>
          <w:b/>
          <w:bCs/>
        </w:rPr>
        <w:t>,</w:t>
      </w:r>
      <w:r>
        <w:t xml:space="preserve"> her dönem en fazla bir sınavın test şeklinde yapılabileceğini sözlerine ekledi. Bütün sınavlar ortak yapılacağından yazılı soruları hazırlanırken zümre ortak hareket edecektir. Sorular ve cevap anahtarları zümre öğretmenlerince birlikte hazırlanacaktır. Bu sınavların şube ve sınıflar bazında sınav analizleri yapılacaktır. Konu ve kazanım eksikliği görülen öğrencilerin durumları, ders ve zümre öğretmenleri tarafından yeniden değerlendirilecektir.</w:t>
      </w:r>
    </w:p>
    <w:p w:rsidR="00532E7E" w:rsidRDefault="00532E7E">
      <w:pPr>
        <w:pStyle w:val="Normal1"/>
        <w:spacing w:line="276" w:lineRule="auto"/>
        <w:ind w:firstLine="708"/>
        <w:jc w:val="left"/>
        <w:rPr>
          <w:color w:val="000000"/>
          <w:sz w:val="22"/>
          <w:szCs w:val="22"/>
        </w:rPr>
      </w:pPr>
    </w:p>
    <w:p w:rsidR="00532E7E" w:rsidRDefault="00532E7E">
      <w:pPr>
        <w:pStyle w:val="Normal1"/>
        <w:spacing w:line="276" w:lineRule="auto"/>
        <w:ind w:firstLine="708"/>
        <w:jc w:val="left"/>
        <w:rPr>
          <w:color w:val="000000"/>
        </w:rPr>
      </w:pPr>
      <w:r>
        <w:rPr>
          <w:color w:val="000000"/>
        </w:rPr>
        <w:t xml:space="preserve">Türk Dili ve Edebiyatı grubu dersleri için 1 dönemde en az 2 sınavın yapılması gerektiği ifade edilmiştir. Birinci sınavın açık uçlu maddelerden oluşan yazılı yoklama şeklinde yapılması ve 2.sınavın çoktan seçmeli şekilde yapılabileceği ifade edildi. Ayrıca her ders için </w:t>
      </w:r>
      <w:r>
        <w:rPr>
          <w:b/>
          <w:bCs/>
          <w:color w:val="000000"/>
        </w:rPr>
        <w:t>1 dönemde 2 performans notu verilecektir.</w:t>
      </w:r>
      <w:r>
        <w:rPr>
          <w:color w:val="000000"/>
        </w:rPr>
        <w:t xml:space="preserve"> </w:t>
      </w:r>
    </w:p>
    <w:p w:rsidR="00532E7E" w:rsidRDefault="00532E7E">
      <w:pPr>
        <w:pStyle w:val="Normal1"/>
        <w:spacing w:line="276" w:lineRule="auto"/>
        <w:ind w:firstLine="708"/>
        <w:jc w:val="left"/>
        <w:rPr>
          <w:color w:val="000000"/>
        </w:rPr>
      </w:pPr>
      <w:r>
        <w:rPr>
          <w:b/>
          <w:bCs/>
          <w:color w:val="000000"/>
        </w:rPr>
        <w:t xml:space="preserve">1.performans notu: </w:t>
      </w:r>
      <w:r>
        <w:rPr>
          <w:color w:val="000000"/>
        </w:rPr>
        <w:t xml:space="preserve">Ders içi performans değerlendirme ölçeğine göre verilecektir. </w:t>
      </w:r>
      <w:r>
        <w:rPr>
          <w:b/>
          <w:bCs/>
          <w:color w:val="000000"/>
        </w:rPr>
        <w:t>Ders içi performans notu</w:t>
      </w:r>
    </w:p>
    <w:p w:rsidR="00532E7E" w:rsidRDefault="00532E7E">
      <w:pPr>
        <w:pStyle w:val="Normal1"/>
        <w:spacing w:after="200" w:line="276" w:lineRule="auto"/>
        <w:ind w:firstLine="708"/>
        <w:jc w:val="left"/>
        <w:rPr>
          <w:color w:val="000000"/>
        </w:rPr>
      </w:pPr>
      <w:r>
        <w:rPr>
          <w:b/>
          <w:bCs/>
          <w:color w:val="000000"/>
        </w:rPr>
        <w:t xml:space="preserve">2.Performans notu: </w:t>
      </w:r>
      <w:r>
        <w:rPr>
          <w:color w:val="000000"/>
        </w:rPr>
        <w:t xml:space="preserve">Her ünite sonunda yapılacak olan etkinlikler, yazma ve sözlü iletişim becerilerine bağlı </w:t>
      </w:r>
      <w:r>
        <w:rPr>
          <w:b/>
          <w:bCs/>
          <w:color w:val="000000"/>
        </w:rPr>
        <w:t xml:space="preserve">süreç odaklı performans değerlendirme </w:t>
      </w:r>
      <w:r>
        <w:rPr>
          <w:color w:val="000000"/>
        </w:rPr>
        <w:t>notu olarak e-okula işlenecektir</w:t>
      </w:r>
      <w:r>
        <w:rPr>
          <w:b/>
          <w:bCs/>
          <w:color w:val="000000"/>
        </w:rPr>
        <w:t>. Performans görevi notu</w:t>
      </w:r>
    </w:p>
    <w:p w:rsidR="00532E7E" w:rsidRDefault="00532E7E">
      <w:pPr>
        <w:pStyle w:val="Normal1"/>
        <w:shd w:val="clear" w:color="auto" w:fill="FFFFFF"/>
        <w:rPr>
          <w:sz w:val="22"/>
          <w:szCs w:val="22"/>
        </w:rPr>
      </w:pPr>
    </w:p>
    <w:p w:rsidR="00532E7E" w:rsidRDefault="00532E7E">
      <w:pPr>
        <w:pStyle w:val="Normal1"/>
        <w:widowControl/>
        <w:spacing w:before="280" w:after="280"/>
        <w:jc w:val="left"/>
        <w:rPr>
          <w:color w:val="000000"/>
        </w:rPr>
      </w:pPr>
      <w:r>
        <w:rPr>
          <w:b/>
          <w:bCs/>
          <w:color w:val="000000"/>
        </w:rPr>
        <w:t>7.) Okul, çevre ve imkânlarının değerlendirilerek yapılacak proje, gezi ve gözlemlerin planlanması,</w:t>
      </w:r>
    </w:p>
    <w:p w:rsidR="00532E7E" w:rsidRDefault="00532E7E">
      <w:pPr>
        <w:pStyle w:val="Normal1"/>
        <w:shd w:val="clear" w:color="auto" w:fill="FFFFFF"/>
        <w:rPr>
          <w:sz w:val="22"/>
          <w:szCs w:val="22"/>
        </w:rPr>
      </w:pPr>
    </w:p>
    <w:p w:rsidR="00532E7E" w:rsidRDefault="00532E7E">
      <w:pPr>
        <w:pStyle w:val="Normal1"/>
        <w:jc w:val="left"/>
      </w:pPr>
      <w:r>
        <w:t xml:space="preserve">     Okul ve çevre imkânları incelendiğinde derslerin içeriği ile ilgili olarak gezi ve inceleme kulübü ile işbirliği içerisinde hareket edilmesine karar </w:t>
      </w:r>
      <w:proofErr w:type="spellStart"/>
      <w:proofErr w:type="gramStart"/>
      <w:r>
        <w:t>verildi.Okul</w:t>
      </w:r>
      <w:proofErr w:type="spellEnd"/>
      <w:proofErr w:type="gramEnd"/>
      <w:r>
        <w:t xml:space="preserve"> idaresi tarafından sunulan veya sunulacak olan proje ve etkinliklere etkin katılımın gerekli olduğu zümre başkanı tarafından vurgulandı.</w:t>
      </w:r>
    </w:p>
    <w:p w:rsidR="00532E7E" w:rsidRDefault="00532E7E">
      <w:pPr>
        <w:pStyle w:val="Normal1"/>
        <w:ind w:firstLine="708"/>
      </w:pPr>
    </w:p>
    <w:p w:rsidR="00532E7E" w:rsidRDefault="00532E7E">
      <w:pPr>
        <w:pStyle w:val="Normal1"/>
        <w:widowControl/>
        <w:spacing w:before="280" w:after="280"/>
        <w:jc w:val="left"/>
        <w:rPr>
          <w:color w:val="000000"/>
        </w:rPr>
      </w:pPr>
      <w:r>
        <w:rPr>
          <w:b/>
          <w:bCs/>
          <w:color w:val="000000"/>
        </w:rPr>
        <w:t>8.) Proje ve performans görevlerinin takibi ve değerlendirilmesi,</w:t>
      </w:r>
    </w:p>
    <w:p w:rsidR="00532E7E" w:rsidRDefault="00532E7E">
      <w:pPr>
        <w:pStyle w:val="Normal1"/>
        <w:widowControl/>
        <w:spacing w:before="280" w:after="280"/>
        <w:jc w:val="left"/>
        <w:rPr>
          <w:color w:val="000000"/>
          <w:sz w:val="22"/>
          <w:szCs w:val="22"/>
        </w:rPr>
      </w:pPr>
      <w:r>
        <w:rPr>
          <w:color w:val="000000"/>
          <w:sz w:val="22"/>
          <w:szCs w:val="22"/>
        </w:rPr>
        <w:t xml:space="preserve">    Proje ve performans görevlerine dair sene başı zümre toplantısında ilan edilen ve Bakanlığımızın </w:t>
      </w:r>
      <w:proofErr w:type="spellStart"/>
      <w:r>
        <w:rPr>
          <w:color w:val="000000"/>
          <w:sz w:val="22"/>
          <w:szCs w:val="22"/>
        </w:rPr>
        <w:t>pandemi</w:t>
      </w:r>
      <w:proofErr w:type="spellEnd"/>
      <w:r>
        <w:rPr>
          <w:color w:val="000000"/>
          <w:sz w:val="22"/>
          <w:szCs w:val="22"/>
        </w:rPr>
        <w:t xml:space="preserve"> şartlarına göre güncellediği esasların uygulanmaya devam etmesine </w:t>
      </w:r>
      <w:r>
        <w:rPr>
          <w:b/>
          <w:bCs/>
          <w:color w:val="000000"/>
          <w:sz w:val="22"/>
          <w:szCs w:val="22"/>
          <w:u w:val="single"/>
        </w:rPr>
        <w:t>oy birliğiyle</w:t>
      </w:r>
      <w:r>
        <w:rPr>
          <w:color w:val="000000"/>
          <w:sz w:val="22"/>
          <w:szCs w:val="22"/>
        </w:rPr>
        <w:t xml:space="preserve"> karar verilmiştir.</w:t>
      </w:r>
    </w:p>
    <w:p w:rsidR="00532E7E" w:rsidRDefault="00532E7E">
      <w:pPr>
        <w:pStyle w:val="Normal1"/>
        <w:shd w:val="clear" w:color="auto" w:fill="FFFFFF"/>
        <w:rPr>
          <w:sz w:val="22"/>
          <w:szCs w:val="22"/>
        </w:rPr>
      </w:pPr>
    </w:p>
    <w:p w:rsidR="00532E7E" w:rsidRDefault="00532E7E">
      <w:pPr>
        <w:pStyle w:val="Normal1"/>
        <w:widowControl/>
        <w:spacing w:before="280" w:after="280"/>
        <w:jc w:val="left"/>
        <w:rPr>
          <w:color w:val="000000"/>
        </w:rPr>
      </w:pPr>
      <w:r>
        <w:rPr>
          <w:b/>
          <w:bCs/>
          <w:color w:val="000000"/>
        </w:rPr>
        <w:t>9.) Dönem içerisinde düzenlenecek sosyal etkinlik ve yarışmalara dair konuların görüşülmesi,</w:t>
      </w:r>
    </w:p>
    <w:p w:rsidR="00532E7E" w:rsidRDefault="00532E7E">
      <w:pPr>
        <w:pStyle w:val="Normal1"/>
        <w:shd w:val="clear" w:color="auto" w:fill="FFFFFF"/>
        <w:rPr>
          <w:sz w:val="22"/>
          <w:szCs w:val="22"/>
        </w:rPr>
      </w:pPr>
    </w:p>
    <w:p w:rsidR="00532E7E" w:rsidRDefault="00532E7E">
      <w:pPr>
        <w:pStyle w:val="Normal1"/>
        <w:jc w:val="left"/>
        <w:rPr>
          <w:sz w:val="22"/>
          <w:szCs w:val="22"/>
        </w:rPr>
      </w:pPr>
      <w:r>
        <w:t xml:space="preserve">    Okulumuz öğrencileri; il, ilçe ve ulusal çaptaki birçok yarışmaya ilk dönemde olduğu gibi ikinci dönemde de katılmaya devam edeceklerdir. </w:t>
      </w:r>
    </w:p>
    <w:p w:rsidR="00532E7E" w:rsidRDefault="00532E7E">
      <w:pPr>
        <w:pStyle w:val="Normal1"/>
        <w:widowControl/>
        <w:spacing w:before="280" w:after="280"/>
        <w:jc w:val="left"/>
        <w:rPr>
          <w:color w:val="000000"/>
        </w:rPr>
      </w:pPr>
      <w:r>
        <w:rPr>
          <w:b/>
          <w:bCs/>
          <w:color w:val="000000"/>
        </w:rPr>
        <w:t>10.) Öğrencilerin kelimeleri doğru telaffuz etmelerini, yazılı anlatımda doğru söz dizimi, kelime seçimi ve noktalama işaretlerini fonksiyonlarına uygun olarak kullanmayı davranış haline dönüştürebilmelerini hedefleyen ortak tutum ve davranışların belirlenmesi,</w:t>
      </w:r>
    </w:p>
    <w:p w:rsidR="00532E7E" w:rsidRDefault="00532E7E">
      <w:pPr>
        <w:pStyle w:val="Normal1"/>
        <w:shd w:val="clear" w:color="auto" w:fill="FFFFFF"/>
        <w:rPr>
          <w:sz w:val="22"/>
          <w:szCs w:val="22"/>
        </w:rPr>
      </w:pPr>
    </w:p>
    <w:p w:rsidR="00532E7E" w:rsidRDefault="00532E7E">
      <w:pPr>
        <w:pStyle w:val="Normal1"/>
        <w:shd w:val="clear" w:color="auto" w:fill="FFFFFF"/>
        <w:jc w:val="left"/>
        <w:rPr>
          <w:sz w:val="22"/>
          <w:szCs w:val="22"/>
        </w:rPr>
      </w:pPr>
      <w:r>
        <w:rPr>
          <w:sz w:val="22"/>
          <w:szCs w:val="22"/>
        </w:rPr>
        <w:t xml:space="preserve">           Güzel Türkçemizin konuşma ve yazma kurallarının iyi kullanılması ve öğretilmesi için Türk dili ve edebiyatı öğretmenlerine büyük iş düştüğünü söyleyen</w:t>
      </w:r>
      <w:r>
        <w:rPr>
          <w:b/>
          <w:bCs/>
          <w:sz w:val="22"/>
          <w:szCs w:val="22"/>
        </w:rPr>
        <w:t xml:space="preserve"> Meryem TOPARLAK</w:t>
      </w:r>
      <w:r>
        <w:rPr>
          <w:sz w:val="22"/>
          <w:szCs w:val="22"/>
        </w:rPr>
        <w:t xml:space="preserve">, bu konuda iş birliği yapılmasının şart olduğunu belirtti. Söz alan </w:t>
      </w:r>
      <w:r>
        <w:rPr>
          <w:b/>
          <w:bCs/>
          <w:sz w:val="22"/>
          <w:szCs w:val="22"/>
        </w:rPr>
        <w:t>Gülşen YILDIRIM</w:t>
      </w:r>
      <w:r>
        <w:rPr>
          <w:sz w:val="22"/>
          <w:szCs w:val="22"/>
        </w:rPr>
        <w:t xml:space="preserve">, aslında bunun sadece Türk dili ve edebiyatı öğretmenlerinin değil, bütün öğretmenlerin öncelikli görevi olması gerektiğini söyledi. Öğrencilerde kitap okuma alışkanlığının bulunmadığını, kitap </w:t>
      </w:r>
      <w:r>
        <w:rPr>
          <w:sz w:val="22"/>
          <w:szCs w:val="22"/>
        </w:rPr>
        <w:lastRenderedPageBreak/>
        <w:t>okumayan öğrencilerin kendini ifade etme noktasında da sorunlar yaşadığını söyledi. Kitap okuma alışkanlığı kazandırılması noktasına önem verilmesi ve gereken hassasiyetin gösterilmesi gerektiğini söyledi.</w:t>
      </w:r>
    </w:p>
    <w:p w:rsidR="00532E7E" w:rsidRDefault="00532E7E">
      <w:pPr>
        <w:pStyle w:val="Normal1"/>
        <w:shd w:val="clear" w:color="auto" w:fill="FFFFFF"/>
        <w:rPr>
          <w:sz w:val="22"/>
          <w:szCs w:val="22"/>
        </w:rPr>
      </w:pPr>
    </w:p>
    <w:p w:rsidR="00532E7E" w:rsidRDefault="00532E7E">
      <w:pPr>
        <w:pStyle w:val="Normal1"/>
        <w:spacing w:before="280" w:after="280"/>
        <w:rPr>
          <w:color w:val="000000"/>
        </w:rPr>
      </w:pPr>
    </w:p>
    <w:p w:rsidR="00532E7E" w:rsidRDefault="00532E7E">
      <w:pPr>
        <w:pStyle w:val="Normal1"/>
        <w:spacing w:before="280" w:after="280"/>
        <w:jc w:val="left"/>
        <w:rPr>
          <w:color w:val="000000"/>
          <w:sz w:val="22"/>
          <w:szCs w:val="22"/>
        </w:rPr>
      </w:pPr>
      <w:r>
        <w:rPr>
          <w:b/>
          <w:bCs/>
          <w:color w:val="000000"/>
          <w:sz w:val="22"/>
          <w:szCs w:val="22"/>
        </w:rPr>
        <w:t xml:space="preserve">          KARAR</w:t>
      </w:r>
      <w:r>
        <w:rPr>
          <w:color w:val="000000"/>
          <w:sz w:val="22"/>
          <w:szCs w:val="22"/>
        </w:rPr>
        <w:t xml:space="preserve">: Şartlar uygun olduğu sürece öğrencilerin kitap okuma alışkanlıklarını artırmak için ödül, taltif,  gibi yöntemler uygulanacaktır. Seçkin eserler, bilhassa gerek Türk Edebiyatında, gerekse diğer edebiyatlarda klasik olmuş eserler nazara getirilecektir. Televizyonlarda ve radyolarda Türkçeyi güzel kullanan program yapıcıları, sunucular, haber spikerleri, konuşmacılar takip edilecek ve öğrencilerin onları dinlemeleri sağlanacaktır. Sınıf içinde ilk dakikalarda öğrencilerin bazı güncel konularda serbestçe konuşmaları teşvik edilecektir. Seslerin, harflerin, hecelerin, kelimelerin; vurgularına, telaffuzlarına dikkat edilecektir. </w:t>
      </w:r>
    </w:p>
    <w:p w:rsidR="00532E7E" w:rsidRDefault="00532E7E">
      <w:pPr>
        <w:pStyle w:val="Normal1"/>
        <w:widowControl/>
        <w:spacing w:before="280" w:after="280"/>
        <w:jc w:val="left"/>
        <w:rPr>
          <w:color w:val="000000"/>
        </w:rPr>
      </w:pPr>
      <w:r>
        <w:rPr>
          <w:b/>
          <w:bCs/>
          <w:color w:val="000000"/>
        </w:rPr>
        <w:t>11.) Destekleme ve yetiştirme kursları ile ilgili hususlar,</w:t>
      </w:r>
    </w:p>
    <w:p w:rsidR="00532E7E" w:rsidRDefault="00532E7E">
      <w:pPr>
        <w:pStyle w:val="Normal1"/>
        <w:spacing w:before="280" w:after="280"/>
        <w:jc w:val="left"/>
        <w:rPr>
          <w:color w:val="000000"/>
          <w:sz w:val="22"/>
          <w:szCs w:val="22"/>
        </w:rPr>
      </w:pPr>
      <w:r>
        <w:rPr>
          <w:color w:val="000000"/>
          <w:sz w:val="22"/>
          <w:szCs w:val="22"/>
        </w:rPr>
        <w:t xml:space="preserve">   </w:t>
      </w:r>
      <w:proofErr w:type="gramStart"/>
      <w:r>
        <w:rPr>
          <w:color w:val="000000"/>
          <w:sz w:val="22"/>
          <w:szCs w:val="22"/>
        </w:rPr>
        <w:t>Okulumuzda  10</w:t>
      </w:r>
      <w:proofErr w:type="gramEnd"/>
      <w:r>
        <w:rPr>
          <w:color w:val="000000"/>
          <w:sz w:val="22"/>
          <w:szCs w:val="22"/>
        </w:rPr>
        <w:t xml:space="preserve"> ve 11.sınıflar için DYK açılmıştır. Destekleme ve yetiştirme kurslarında 9 ve 10.sınıf konularının telafi </w:t>
      </w:r>
      <w:proofErr w:type="gramStart"/>
      <w:r>
        <w:rPr>
          <w:color w:val="000000"/>
          <w:sz w:val="22"/>
          <w:szCs w:val="22"/>
        </w:rPr>
        <w:t>eğitimi , 10</w:t>
      </w:r>
      <w:proofErr w:type="gramEnd"/>
      <w:r>
        <w:rPr>
          <w:color w:val="000000"/>
          <w:sz w:val="22"/>
          <w:szCs w:val="22"/>
        </w:rPr>
        <w:t xml:space="preserve"> ve 11.sınıfların güncel konuları </w:t>
      </w:r>
      <w:proofErr w:type="spellStart"/>
      <w:r>
        <w:rPr>
          <w:color w:val="000000"/>
          <w:sz w:val="22"/>
          <w:szCs w:val="22"/>
        </w:rPr>
        <w:t>işlenmiştir.Değerlendirme</w:t>
      </w:r>
      <w:proofErr w:type="spellEnd"/>
      <w:r>
        <w:rPr>
          <w:color w:val="000000"/>
          <w:sz w:val="22"/>
          <w:szCs w:val="22"/>
        </w:rPr>
        <w:t xml:space="preserve"> sınavları ve analizleri yapılarak 1.dönem kurs raporları tutulmuş ve okul idaresine teslim </w:t>
      </w:r>
      <w:proofErr w:type="spellStart"/>
      <w:r>
        <w:rPr>
          <w:color w:val="000000"/>
          <w:sz w:val="22"/>
          <w:szCs w:val="22"/>
        </w:rPr>
        <w:t>edilmiştir.İkinci</w:t>
      </w:r>
      <w:proofErr w:type="spellEnd"/>
      <w:r>
        <w:rPr>
          <w:color w:val="000000"/>
          <w:sz w:val="22"/>
          <w:szCs w:val="22"/>
        </w:rPr>
        <w:t xml:space="preserve"> dönemde de kurslara gereken özen </w:t>
      </w:r>
      <w:proofErr w:type="spellStart"/>
      <w:r>
        <w:rPr>
          <w:color w:val="000000"/>
          <w:sz w:val="22"/>
          <w:szCs w:val="22"/>
        </w:rPr>
        <w:t>gösterilecektir.Açılan</w:t>
      </w:r>
      <w:proofErr w:type="spellEnd"/>
      <w:r>
        <w:rPr>
          <w:color w:val="000000"/>
          <w:sz w:val="22"/>
          <w:szCs w:val="22"/>
        </w:rPr>
        <w:t xml:space="preserve"> kurslardan biri öğrenci devamsızlığı nedeniyle kapanmıştır.</w:t>
      </w:r>
    </w:p>
    <w:p w:rsidR="00532E7E" w:rsidRDefault="00532E7E">
      <w:pPr>
        <w:pStyle w:val="Normal1"/>
        <w:widowControl/>
        <w:spacing w:before="280" w:after="280"/>
        <w:jc w:val="left"/>
        <w:rPr>
          <w:color w:val="000000"/>
        </w:rPr>
      </w:pPr>
      <w:r>
        <w:rPr>
          <w:b/>
          <w:bCs/>
          <w:color w:val="000000"/>
        </w:rPr>
        <w:t>12.) Derslerde millî ve manevi değerlerimizin öğrencilere aktarımı konusunda yapılacak çalışmalar, Kitap okuma etkinlikleri ve okul kütüphanesi ile ilgili değerlendirmeler,</w:t>
      </w:r>
    </w:p>
    <w:p w:rsidR="00532E7E" w:rsidRDefault="00532E7E">
      <w:pPr>
        <w:pStyle w:val="Normal1"/>
        <w:spacing w:before="280" w:after="280"/>
        <w:jc w:val="left"/>
        <w:rPr>
          <w:color w:val="000000"/>
          <w:sz w:val="22"/>
          <w:szCs w:val="22"/>
        </w:rPr>
      </w:pPr>
      <w:r>
        <w:rPr>
          <w:color w:val="000000"/>
          <w:sz w:val="22"/>
          <w:szCs w:val="22"/>
        </w:rPr>
        <w:t xml:space="preserve">        Atatürkçülük ile ilgili kazanımların, millî ve manevi değerlerimizin öğrencilere aktarımı konusundaki çalışmalara öğretim programında ve sene başı zümresinde belirtilen şekliyle devam edilmesine</w:t>
      </w:r>
      <w:r>
        <w:rPr>
          <w:b/>
          <w:bCs/>
          <w:color w:val="000000"/>
          <w:sz w:val="22"/>
          <w:szCs w:val="22"/>
        </w:rPr>
        <w:t xml:space="preserve"> </w:t>
      </w:r>
      <w:r>
        <w:rPr>
          <w:color w:val="000000"/>
          <w:sz w:val="22"/>
          <w:szCs w:val="22"/>
        </w:rPr>
        <w:t>karar verilmiştir.</w:t>
      </w:r>
    </w:p>
    <w:p w:rsidR="00532E7E" w:rsidRDefault="00532E7E">
      <w:pPr>
        <w:pStyle w:val="Normal1"/>
        <w:spacing w:before="280" w:after="280"/>
        <w:jc w:val="left"/>
        <w:rPr>
          <w:color w:val="000000"/>
          <w:sz w:val="22"/>
          <w:szCs w:val="22"/>
        </w:rPr>
      </w:pPr>
      <w:r>
        <w:rPr>
          <w:color w:val="000000"/>
          <w:sz w:val="22"/>
          <w:szCs w:val="22"/>
        </w:rPr>
        <w:t xml:space="preserve">       Türk dili ve edebiyatı derslerinde öğrencilerimizin haftada 1 ders saatinde kitap okuma saati etkinlikleri yapabilmesine ve öğrencilerin elektronik kitaplardan yararlanması için teşvik edilmesine </w:t>
      </w:r>
      <w:r>
        <w:rPr>
          <w:b/>
          <w:bCs/>
          <w:color w:val="000000"/>
          <w:sz w:val="22"/>
          <w:szCs w:val="22"/>
          <w:u w:val="single"/>
        </w:rPr>
        <w:t>oy birliği</w:t>
      </w:r>
      <w:r>
        <w:rPr>
          <w:color w:val="000000"/>
          <w:sz w:val="22"/>
          <w:szCs w:val="22"/>
        </w:rPr>
        <w:t xml:space="preserve"> ile karar verilmiştir.</w:t>
      </w:r>
    </w:p>
    <w:p w:rsidR="00532E7E" w:rsidRDefault="00532E7E">
      <w:pPr>
        <w:pStyle w:val="Normal1"/>
        <w:shd w:val="clear" w:color="auto" w:fill="FFFFFF"/>
        <w:rPr>
          <w:sz w:val="22"/>
          <w:szCs w:val="22"/>
        </w:rPr>
      </w:pPr>
    </w:p>
    <w:p w:rsidR="00532E7E" w:rsidRDefault="00532E7E">
      <w:pPr>
        <w:pStyle w:val="Normal1"/>
        <w:widowControl/>
        <w:spacing w:before="280" w:after="280"/>
        <w:jc w:val="left"/>
        <w:rPr>
          <w:color w:val="000000"/>
        </w:rPr>
      </w:pPr>
      <w:r>
        <w:rPr>
          <w:b/>
          <w:bCs/>
          <w:color w:val="000000"/>
        </w:rPr>
        <w:t>13.) Özel eğitim ihtiyacı olan öğrencilerimiz için hazırlanan bireyselleştirilmiş eğitim planlarının değerlendirilmesi,</w:t>
      </w:r>
    </w:p>
    <w:p w:rsidR="00532E7E" w:rsidRDefault="00532E7E">
      <w:pPr>
        <w:pStyle w:val="Normal1"/>
        <w:shd w:val="clear" w:color="auto" w:fill="FFFFFF"/>
        <w:rPr>
          <w:sz w:val="22"/>
          <w:szCs w:val="22"/>
        </w:rPr>
      </w:pPr>
    </w:p>
    <w:p w:rsidR="00532E7E" w:rsidRDefault="00532E7E">
      <w:pPr>
        <w:pStyle w:val="Normal1"/>
        <w:shd w:val="clear" w:color="auto" w:fill="FFFFFF"/>
        <w:jc w:val="left"/>
        <w:rPr>
          <w:sz w:val="22"/>
          <w:szCs w:val="22"/>
        </w:rPr>
      </w:pPr>
      <w:r>
        <w:rPr>
          <w:sz w:val="22"/>
          <w:szCs w:val="22"/>
        </w:rPr>
        <w:t xml:space="preserve">        Kaynaştırma öğrencilerimizin, ilk dönemde de olduğu gibi bireyselleştirilmiş öğretim planına uygun şekilde ölçme-değerlendirme uygulamalarına tabi tutulmasına ve ölçme-değerlendirme uygulamalarının destek eğitimini veren ilgili öğretmenin koordinesinde hazırlanmasına; bu öğrencilerin akademik gelişimine dair tedbirlerin rehberlik servisinin desteğiyle yürütülmesine </w:t>
      </w:r>
      <w:r>
        <w:rPr>
          <w:b/>
          <w:bCs/>
          <w:sz w:val="22"/>
          <w:szCs w:val="22"/>
          <w:u w:val="single"/>
        </w:rPr>
        <w:t>oy birliği</w:t>
      </w:r>
      <w:r>
        <w:rPr>
          <w:sz w:val="22"/>
          <w:szCs w:val="22"/>
        </w:rPr>
        <w:t xml:space="preserve"> ile karar verilmiştir.</w:t>
      </w:r>
    </w:p>
    <w:p w:rsidR="00532E7E" w:rsidRDefault="00532E7E">
      <w:pPr>
        <w:pStyle w:val="Normal1"/>
        <w:shd w:val="clear" w:color="auto" w:fill="FFFFFF"/>
        <w:jc w:val="left"/>
        <w:rPr>
          <w:sz w:val="22"/>
          <w:szCs w:val="22"/>
        </w:rPr>
      </w:pPr>
    </w:p>
    <w:p w:rsidR="00532E7E" w:rsidRDefault="00532E7E">
      <w:pPr>
        <w:pStyle w:val="Normal1"/>
        <w:jc w:val="left"/>
        <w:rPr>
          <w:sz w:val="22"/>
          <w:szCs w:val="22"/>
        </w:rPr>
      </w:pPr>
      <w:r>
        <w:rPr>
          <w:b/>
          <w:bCs/>
          <w:sz w:val="22"/>
          <w:szCs w:val="22"/>
        </w:rPr>
        <w:t>14.) Diğer zümre ve alan öğretmenleriyle yapılan iş birliği sürecinin görüşülmesi,</w:t>
      </w:r>
    </w:p>
    <w:p w:rsidR="00532E7E" w:rsidRDefault="00532E7E">
      <w:pPr>
        <w:pStyle w:val="Normal1"/>
        <w:ind w:firstLine="708"/>
      </w:pPr>
    </w:p>
    <w:p w:rsidR="00532E7E" w:rsidRDefault="00532E7E">
      <w:pPr>
        <w:pStyle w:val="Normal1"/>
        <w:ind w:firstLine="708"/>
        <w:jc w:val="left"/>
        <w:rPr>
          <w:sz w:val="22"/>
          <w:szCs w:val="22"/>
        </w:rPr>
      </w:pPr>
      <w:r>
        <w:rPr>
          <w:sz w:val="22"/>
          <w:szCs w:val="22"/>
        </w:rPr>
        <w:t xml:space="preserve">Zümre ve </w:t>
      </w:r>
      <w:proofErr w:type="gramStart"/>
      <w:r>
        <w:rPr>
          <w:sz w:val="22"/>
          <w:szCs w:val="22"/>
        </w:rPr>
        <w:t>branşlar</w:t>
      </w:r>
      <w:proofErr w:type="gramEnd"/>
      <w:r>
        <w:rPr>
          <w:sz w:val="22"/>
          <w:szCs w:val="22"/>
        </w:rPr>
        <w:t xml:space="preserve"> arası bilgi akışı ve paylaşımı ile öğrenci başarısının arttırılmasına yönelik çalışmaların her iki dönemde de aktif bir şekilde yapıldığı belirtildi. Bu paylaşım ve işbirliğinin önemi vurgulandı. Aktif bir şekilde devam etmesi gereği kararlaştırıldı. Özellikle bağlantılı derslerin zümre öğretmenleri aktif işbirliği yapması konusu vurgulandı. Zümreler arası işbirliğinin önemi vurgulandı. Yardım istendiği durumda tüm zümrelerin yardımlaşmaya hazır olduğu, olması gerektiği belirtildi.</w:t>
      </w:r>
    </w:p>
    <w:p w:rsidR="00532E7E" w:rsidRDefault="00532E7E">
      <w:pPr>
        <w:pStyle w:val="Normal1"/>
        <w:jc w:val="left"/>
        <w:rPr>
          <w:sz w:val="22"/>
          <w:szCs w:val="22"/>
        </w:rPr>
      </w:pPr>
    </w:p>
    <w:p w:rsidR="00532E7E" w:rsidRDefault="00532E7E">
      <w:pPr>
        <w:pStyle w:val="Normal1"/>
        <w:widowControl/>
        <w:spacing w:before="280" w:after="280"/>
        <w:jc w:val="left"/>
        <w:rPr>
          <w:color w:val="000000"/>
        </w:rPr>
      </w:pPr>
      <w:r>
        <w:rPr>
          <w:b/>
          <w:bCs/>
          <w:color w:val="000000"/>
        </w:rPr>
        <w:t>15.) Öğretim alanı ile bilim ve teknolojideki gelişmelerin izlenerek uygulamalara yansıtılması,</w:t>
      </w:r>
    </w:p>
    <w:p w:rsidR="00532E7E" w:rsidRDefault="00532E7E">
      <w:pPr>
        <w:pStyle w:val="Normal1"/>
        <w:shd w:val="clear" w:color="auto" w:fill="FFFFFF"/>
        <w:rPr>
          <w:sz w:val="22"/>
          <w:szCs w:val="22"/>
        </w:rPr>
      </w:pPr>
    </w:p>
    <w:p w:rsidR="00532E7E" w:rsidRDefault="00532E7E">
      <w:pPr>
        <w:pStyle w:val="Normal1"/>
        <w:ind w:firstLine="708"/>
        <w:jc w:val="left"/>
        <w:rPr>
          <w:sz w:val="22"/>
          <w:szCs w:val="22"/>
        </w:rPr>
      </w:pPr>
      <w:r>
        <w:rPr>
          <w:sz w:val="22"/>
          <w:szCs w:val="22"/>
        </w:rPr>
        <w:t>Zümre Başkanı</w:t>
      </w:r>
      <w:r>
        <w:rPr>
          <w:b/>
          <w:bCs/>
          <w:sz w:val="22"/>
          <w:szCs w:val="22"/>
        </w:rPr>
        <w:t xml:space="preserve"> Nuran ŞÖLENAY</w:t>
      </w:r>
      <w:r>
        <w:rPr>
          <w:sz w:val="22"/>
          <w:szCs w:val="22"/>
        </w:rPr>
        <w:t xml:space="preserve">, teknoloji alanındaki gelişmelere dikkat çekerek öğretme-öğrenme sürecinde </w:t>
      </w:r>
      <w:r>
        <w:rPr>
          <w:sz w:val="22"/>
          <w:szCs w:val="22"/>
        </w:rPr>
        <w:lastRenderedPageBreak/>
        <w:t xml:space="preserve">"öğretmen" ve "teknoloji" iki önemli öğeyi oluşturmaktadır. Çünkü öğrencilerin öğrenmelerinde bu iki öğe en büyük etkiye sahiptir. Günümüz eğitiminde farklı roller üstlenmiş olan öğretmenin hem teknolojiyi kullanması hem de teknolojinin öğrenme amacıyla nasıl kullanılacağını öğrenciye öğretmesi gereklidir. </w:t>
      </w:r>
    </w:p>
    <w:p w:rsidR="00532E7E" w:rsidRDefault="00532E7E">
      <w:pPr>
        <w:pStyle w:val="Normal1"/>
        <w:ind w:firstLine="708"/>
        <w:rPr>
          <w:sz w:val="22"/>
          <w:szCs w:val="22"/>
        </w:rPr>
      </w:pPr>
    </w:p>
    <w:p w:rsidR="00532E7E" w:rsidRDefault="00532E7E">
      <w:pPr>
        <w:pStyle w:val="Normal1"/>
        <w:ind w:firstLine="708"/>
        <w:jc w:val="left"/>
        <w:rPr>
          <w:sz w:val="22"/>
          <w:szCs w:val="22"/>
        </w:rPr>
      </w:pPr>
      <w:r>
        <w:rPr>
          <w:b/>
          <w:bCs/>
          <w:sz w:val="22"/>
          <w:szCs w:val="22"/>
        </w:rPr>
        <w:t>Şeyma DALKIRAN,</w:t>
      </w:r>
      <w:r>
        <w:rPr>
          <w:sz w:val="22"/>
          <w:szCs w:val="22"/>
        </w:rPr>
        <w:t xml:space="preserve"> ileri sürülen yorumlara katıldığını ifade etti. Günümüzde “Eğitim Teknolojisi” diye kavramın öne çıktığını belirterek; Eğitim teknolojisi, öğretmene öğrenme işinde yardım eder, öğrencilerin özel durumları ile ilgilenip onlara kılavuzluk yapmayı ve mesleki bilgi ve becerilerini yenilemesi için zaman kazandırır. </w:t>
      </w:r>
    </w:p>
    <w:p w:rsidR="00532E7E" w:rsidRDefault="00532E7E">
      <w:pPr>
        <w:pStyle w:val="Normal1"/>
        <w:ind w:firstLine="708"/>
        <w:rPr>
          <w:sz w:val="22"/>
          <w:szCs w:val="22"/>
        </w:rPr>
      </w:pPr>
      <w:r>
        <w:rPr>
          <w:sz w:val="22"/>
          <w:szCs w:val="22"/>
        </w:rPr>
        <w:t>Öğrencilerin başarısını sağlayarak kendi başarı grafiğini yükseltmesine olanak verir ve onun toplum içindeki yerinin güçlenmesine katkı getirir, açıklamasında bulundu.</w:t>
      </w:r>
    </w:p>
    <w:p w:rsidR="00532E7E" w:rsidRDefault="00532E7E">
      <w:pPr>
        <w:pStyle w:val="Normal1"/>
        <w:ind w:firstLine="708"/>
        <w:rPr>
          <w:sz w:val="22"/>
          <w:szCs w:val="22"/>
        </w:rPr>
      </w:pPr>
      <w:r>
        <w:rPr>
          <w:sz w:val="22"/>
          <w:szCs w:val="22"/>
        </w:rPr>
        <w:t xml:space="preserve"> </w:t>
      </w:r>
    </w:p>
    <w:p w:rsidR="00532E7E" w:rsidRDefault="00532E7E">
      <w:pPr>
        <w:pStyle w:val="Normal1"/>
        <w:ind w:firstLine="708"/>
        <w:jc w:val="left"/>
        <w:rPr>
          <w:sz w:val="22"/>
          <w:szCs w:val="22"/>
        </w:rPr>
      </w:pPr>
      <w:r>
        <w:rPr>
          <w:b/>
          <w:bCs/>
          <w:sz w:val="22"/>
          <w:szCs w:val="22"/>
        </w:rPr>
        <w:t>Nesrin ALKAN</w:t>
      </w:r>
      <w:r>
        <w:rPr>
          <w:sz w:val="22"/>
          <w:szCs w:val="22"/>
        </w:rPr>
        <w:t>, eğitim teknolojisi alanındaki çeşitli unsurlara dikkat çekerek, eğitim teknolojisinde kullanılan araçlar arasında; akıllı tahta -tebeşir, kitap-defter-kalem, baskı makinesi (matbaa), modeli-maket, resim-slayt-film, radyo, TV-video, öğretme makineleri, bilgisayarlar, bireysel ve kitlesel otomasyon, ağ sistemleri, telekomünikasyon (video, konferans, vb.) gibi çeşitlerini sayabiliriz. Duruma göre bunların hepsinden azami şekilde yararlanmalıyız.</w:t>
      </w:r>
    </w:p>
    <w:p w:rsidR="00532E7E" w:rsidRDefault="00532E7E">
      <w:pPr>
        <w:pStyle w:val="Normal1"/>
        <w:ind w:firstLine="708"/>
        <w:jc w:val="left"/>
        <w:rPr>
          <w:sz w:val="22"/>
          <w:szCs w:val="22"/>
        </w:rPr>
      </w:pPr>
    </w:p>
    <w:p w:rsidR="00532E7E" w:rsidRDefault="00532E7E">
      <w:pPr>
        <w:pStyle w:val="Normal1"/>
        <w:ind w:firstLine="708"/>
        <w:jc w:val="left"/>
        <w:rPr>
          <w:sz w:val="22"/>
          <w:szCs w:val="22"/>
        </w:rPr>
      </w:pPr>
    </w:p>
    <w:p w:rsidR="00532E7E" w:rsidRDefault="00532E7E">
      <w:pPr>
        <w:pStyle w:val="Normal1"/>
        <w:ind w:firstLine="708"/>
        <w:jc w:val="left"/>
        <w:rPr>
          <w:sz w:val="22"/>
          <w:szCs w:val="22"/>
        </w:rPr>
      </w:pPr>
    </w:p>
    <w:p w:rsidR="00532E7E" w:rsidRDefault="00532E7E">
      <w:pPr>
        <w:pStyle w:val="Normal1"/>
        <w:ind w:firstLine="708"/>
        <w:jc w:val="left"/>
        <w:rPr>
          <w:sz w:val="22"/>
          <w:szCs w:val="22"/>
        </w:rPr>
      </w:pPr>
      <w:r>
        <w:rPr>
          <w:b/>
          <w:bCs/>
          <w:sz w:val="22"/>
          <w:szCs w:val="22"/>
        </w:rPr>
        <w:t>Bu konuda aşağıdaki karalar alındı:</w:t>
      </w:r>
    </w:p>
    <w:p w:rsidR="00532E7E" w:rsidRDefault="00532E7E">
      <w:pPr>
        <w:pStyle w:val="Normal1"/>
        <w:ind w:firstLine="708"/>
        <w:jc w:val="left"/>
        <w:rPr>
          <w:sz w:val="22"/>
          <w:szCs w:val="22"/>
        </w:rPr>
      </w:pPr>
      <w:r>
        <w:rPr>
          <w:sz w:val="22"/>
          <w:szCs w:val="22"/>
        </w:rPr>
        <w:t>-Derslerin işlenişinde her türlü teknolojik gelişmelerden yararlanılacaktır.</w:t>
      </w:r>
    </w:p>
    <w:p w:rsidR="00532E7E" w:rsidRDefault="00532E7E">
      <w:pPr>
        <w:pStyle w:val="Normal1"/>
        <w:ind w:firstLine="708"/>
        <w:jc w:val="left"/>
        <w:rPr>
          <w:sz w:val="22"/>
          <w:szCs w:val="22"/>
        </w:rPr>
      </w:pPr>
      <w:r>
        <w:rPr>
          <w:sz w:val="22"/>
          <w:szCs w:val="22"/>
        </w:rPr>
        <w:t>-EBA ve ogmmateryal.meb.gov.tr konuların özelliğine göre sıkı bir şekilde derslerde kullanılacaktır.</w:t>
      </w:r>
    </w:p>
    <w:p w:rsidR="00532E7E" w:rsidRDefault="00532E7E">
      <w:pPr>
        <w:pStyle w:val="Normal1"/>
        <w:ind w:firstLine="708"/>
        <w:jc w:val="left"/>
        <w:rPr>
          <w:sz w:val="22"/>
          <w:szCs w:val="22"/>
        </w:rPr>
      </w:pPr>
      <w:r>
        <w:rPr>
          <w:sz w:val="22"/>
          <w:szCs w:val="22"/>
        </w:rPr>
        <w:t>-Bu alandaki gelişmeler takip edilecektir.</w:t>
      </w:r>
    </w:p>
    <w:p w:rsidR="00532E7E" w:rsidRDefault="00532E7E">
      <w:pPr>
        <w:pStyle w:val="Normal1"/>
        <w:ind w:firstLine="708"/>
        <w:jc w:val="left"/>
        <w:rPr>
          <w:sz w:val="22"/>
          <w:szCs w:val="22"/>
        </w:rPr>
      </w:pPr>
      <w:r>
        <w:rPr>
          <w:sz w:val="22"/>
          <w:szCs w:val="22"/>
        </w:rPr>
        <w:t>-Teknolojinin kullanımı sırasında aşırılıktan uzak durulacaktır.</w:t>
      </w:r>
    </w:p>
    <w:p w:rsidR="00532E7E" w:rsidRDefault="00532E7E">
      <w:pPr>
        <w:pStyle w:val="Normal1"/>
        <w:ind w:firstLine="708"/>
        <w:jc w:val="left"/>
        <w:rPr>
          <w:sz w:val="22"/>
          <w:szCs w:val="22"/>
        </w:rPr>
      </w:pPr>
      <w:r>
        <w:rPr>
          <w:sz w:val="22"/>
          <w:szCs w:val="22"/>
        </w:rPr>
        <w:t>-Derslere öğrencilerin kitap ve defterlerini getirmeleri sağlanacak.</w:t>
      </w:r>
    </w:p>
    <w:p w:rsidR="00532E7E" w:rsidRDefault="00532E7E">
      <w:pPr>
        <w:pStyle w:val="Normal1"/>
        <w:ind w:firstLine="708"/>
        <w:jc w:val="left"/>
        <w:rPr>
          <w:sz w:val="22"/>
          <w:szCs w:val="22"/>
        </w:rPr>
      </w:pPr>
      <w:r>
        <w:rPr>
          <w:sz w:val="22"/>
          <w:szCs w:val="22"/>
        </w:rPr>
        <w:t>-Yararlı sitelerle ilgili öğrencilere bilgiler verilecek.</w:t>
      </w:r>
    </w:p>
    <w:p w:rsidR="00532E7E" w:rsidRDefault="00532E7E">
      <w:pPr>
        <w:pStyle w:val="Normal1"/>
        <w:ind w:firstLine="708"/>
        <w:jc w:val="left"/>
        <w:rPr>
          <w:sz w:val="22"/>
          <w:szCs w:val="22"/>
        </w:rPr>
      </w:pPr>
      <w:r>
        <w:rPr>
          <w:sz w:val="22"/>
          <w:szCs w:val="22"/>
        </w:rPr>
        <w:t>-Yazar ve şairlerimizin hayatı, eserleri ve onlarla ile ilgili eserler( film, belgesel</w:t>
      </w:r>
      <w:proofErr w:type="gramStart"/>
      <w:r>
        <w:rPr>
          <w:sz w:val="22"/>
          <w:szCs w:val="22"/>
        </w:rPr>
        <w:t>,…</w:t>
      </w:r>
      <w:proofErr w:type="gramEnd"/>
      <w:r>
        <w:rPr>
          <w:sz w:val="22"/>
          <w:szCs w:val="22"/>
        </w:rPr>
        <w:t>) imkanlar ölçüsünde öğrencilere sunulacaktır.</w:t>
      </w:r>
    </w:p>
    <w:p w:rsidR="00532E7E" w:rsidRDefault="00532E7E">
      <w:pPr>
        <w:pStyle w:val="Normal1"/>
        <w:shd w:val="clear" w:color="auto" w:fill="FFFFFF"/>
        <w:rPr>
          <w:sz w:val="22"/>
          <w:szCs w:val="22"/>
        </w:rPr>
      </w:pPr>
    </w:p>
    <w:p w:rsidR="00532E7E" w:rsidRDefault="00532E7E">
      <w:pPr>
        <w:pStyle w:val="Normal1"/>
        <w:widowControl/>
        <w:spacing w:before="280" w:after="280"/>
        <w:jc w:val="left"/>
        <w:rPr>
          <w:color w:val="000000"/>
          <w:sz w:val="22"/>
          <w:szCs w:val="22"/>
        </w:rPr>
      </w:pPr>
      <w:r>
        <w:rPr>
          <w:b/>
          <w:bCs/>
          <w:color w:val="000000"/>
          <w:sz w:val="22"/>
          <w:szCs w:val="22"/>
        </w:rPr>
        <w:t>16.) İş sağlığı ve güvenliği tedbirlerinin değerlendirilmesi,</w:t>
      </w:r>
    </w:p>
    <w:p w:rsidR="00532E7E" w:rsidRDefault="00532E7E">
      <w:pPr>
        <w:pStyle w:val="Normal1"/>
        <w:widowControl/>
        <w:spacing w:before="280" w:after="280"/>
        <w:jc w:val="left"/>
        <w:rPr>
          <w:color w:val="000000"/>
          <w:sz w:val="22"/>
          <w:szCs w:val="22"/>
        </w:rPr>
      </w:pPr>
      <w:r>
        <w:rPr>
          <w:color w:val="000000"/>
          <w:sz w:val="22"/>
          <w:szCs w:val="22"/>
        </w:rPr>
        <w:t>İş sağlığı ve güvenliği ile ilgili olarak okullarda alınan kararlar doğrultusunda hareket edilmesi kararlaştırılmıştır.</w:t>
      </w:r>
    </w:p>
    <w:p w:rsidR="00532E7E" w:rsidRDefault="00532E7E">
      <w:pPr>
        <w:pStyle w:val="Normal1"/>
        <w:widowControl/>
        <w:spacing w:before="280" w:after="280"/>
        <w:jc w:val="left"/>
        <w:rPr>
          <w:color w:val="000000"/>
          <w:sz w:val="22"/>
          <w:szCs w:val="22"/>
        </w:rPr>
      </w:pPr>
      <w:r>
        <w:rPr>
          <w:color w:val="000000"/>
          <w:sz w:val="22"/>
          <w:szCs w:val="22"/>
        </w:rPr>
        <w:t xml:space="preserve">TOPLANMA </w:t>
      </w:r>
      <w:proofErr w:type="gramStart"/>
      <w:r>
        <w:rPr>
          <w:color w:val="000000"/>
          <w:sz w:val="22"/>
          <w:szCs w:val="22"/>
        </w:rPr>
        <w:t>ALANI :Acil</w:t>
      </w:r>
      <w:proofErr w:type="gramEnd"/>
      <w:r>
        <w:rPr>
          <w:color w:val="000000"/>
          <w:sz w:val="22"/>
          <w:szCs w:val="22"/>
        </w:rPr>
        <w:t xml:space="preserve"> durumlarda toplanma yeri/noktası levhası ile toplanma yeri belirlenmelidir. Mümkünse her sınıf için ayrı ayrı düzenlenmelidir.</w:t>
      </w:r>
    </w:p>
    <w:p w:rsidR="00532E7E" w:rsidRDefault="00532E7E">
      <w:pPr>
        <w:pStyle w:val="Normal1"/>
        <w:widowControl/>
        <w:spacing w:before="280" w:after="280"/>
        <w:jc w:val="left"/>
        <w:rPr>
          <w:color w:val="000000"/>
          <w:sz w:val="22"/>
          <w:szCs w:val="22"/>
        </w:rPr>
      </w:pPr>
      <w:r>
        <w:rPr>
          <w:color w:val="000000"/>
          <w:sz w:val="22"/>
          <w:szCs w:val="22"/>
        </w:rPr>
        <w:t xml:space="preserve">GİRİŞ-ÇIKIŞLAR: Belirlenen noktaların dışında okula girilebilecek yerler varsa tedbir alınmış mı? Bahçe dışından okulu tehdit eden unsurlar için </w:t>
      </w:r>
      <w:proofErr w:type="gramStart"/>
      <w:r>
        <w:rPr>
          <w:color w:val="000000"/>
          <w:sz w:val="22"/>
          <w:szCs w:val="22"/>
        </w:rPr>
        <w:t>tedbirler  alınmalıdır</w:t>
      </w:r>
      <w:proofErr w:type="gramEnd"/>
      <w:r>
        <w:rPr>
          <w:color w:val="000000"/>
          <w:sz w:val="22"/>
          <w:szCs w:val="22"/>
        </w:rPr>
        <w:t>.</w:t>
      </w:r>
    </w:p>
    <w:p w:rsidR="00532E7E" w:rsidRDefault="00532E7E">
      <w:pPr>
        <w:pStyle w:val="Normal1"/>
        <w:widowControl/>
        <w:spacing w:before="280" w:after="280"/>
        <w:jc w:val="left"/>
        <w:rPr>
          <w:color w:val="000000"/>
          <w:sz w:val="22"/>
          <w:szCs w:val="22"/>
        </w:rPr>
      </w:pPr>
      <w:r>
        <w:rPr>
          <w:color w:val="000000"/>
          <w:sz w:val="22"/>
          <w:szCs w:val="22"/>
        </w:rPr>
        <w:t xml:space="preserve">BAHÇE </w:t>
      </w:r>
      <w:proofErr w:type="spellStart"/>
      <w:proofErr w:type="gramStart"/>
      <w:r>
        <w:rPr>
          <w:color w:val="000000"/>
          <w:sz w:val="22"/>
          <w:szCs w:val="22"/>
        </w:rPr>
        <w:t>DUVARI:Bahçe</w:t>
      </w:r>
      <w:proofErr w:type="spellEnd"/>
      <w:proofErr w:type="gramEnd"/>
      <w:r>
        <w:rPr>
          <w:color w:val="000000"/>
          <w:sz w:val="22"/>
          <w:szCs w:val="22"/>
        </w:rPr>
        <w:t xml:space="preserve"> duvarı ve ekleri yıkılma, yırtma, kesme gibi riskleri taşıyor mu? </w:t>
      </w:r>
    </w:p>
    <w:p w:rsidR="00532E7E" w:rsidRDefault="00532E7E">
      <w:pPr>
        <w:pStyle w:val="Normal1"/>
        <w:widowControl/>
        <w:spacing w:before="280" w:after="280"/>
        <w:jc w:val="left"/>
        <w:rPr>
          <w:color w:val="000000"/>
          <w:sz w:val="22"/>
          <w:szCs w:val="22"/>
        </w:rPr>
      </w:pPr>
      <w:r>
        <w:rPr>
          <w:color w:val="000000"/>
          <w:sz w:val="22"/>
          <w:szCs w:val="22"/>
        </w:rPr>
        <w:t>ÇUKURLAR: Okul bahçesinde bulunan rögar, fosseptik, telefon, su, kanalizasyon, kuyu, tesisat geçit yerlerindeki muhafazalar emniyetli mi?  (Tercihen kilitli mi?)</w:t>
      </w:r>
    </w:p>
    <w:p w:rsidR="00532E7E" w:rsidRDefault="00532E7E">
      <w:pPr>
        <w:pStyle w:val="Normal1"/>
        <w:widowControl/>
        <w:spacing w:before="280" w:after="280"/>
        <w:jc w:val="left"/>
        <w:rPr>
          <w:color w:val="000000"/>
          <w:sz w:val="22"/>
          <w:szCs w:val="22"/>
        </w:rPr>
      </w:pPr>
      <w:r>
        <w:rPr>
          <w:color w:val="000000"/>
          <w:sz w:val="22"/>
          <w:szCs w:val="22"/>
        </w:rPr>
        <w:t xml:space="preserve">FOSEPTİK ÇUKURU BAHÇEDEKİ DİREKLER: Bahçede bulunan </w:t>
      </w:r>
      <w:proofErr w:type="gramStart"/>
      <w:r>
        <w:rPr>
          <w:color w:val="000000"/>
          <w:sz w:val="22"/>
          <w:szCs w:val="22"/>
        </w:rPr>
        <w:t>basketbol  potası</w:t>
      </w:r>
      <w:proofErr w:type="gramEnd"/>
      <w:r>
        <w:rPr>
          <w:color w:val="000000"/>
          <w:sz w:val="22"/>
          <w:szCs w:val="22"/>
        </w:rPr>
        <w:t>, voleybol direkleri ve kale direkleri devrilmeyi önleyecek şekilde sağlamlaştırılmalıdır. Okul Bahçesi değişik amaçlı sivri materyalden temizlenmiş mi?</w:t>
      </w:r>
    </w:p>
    <w:p w:rsidR="00532E7E" w:rsidRDefault="00532E7E">
      <w:pPr>
        <w:pStyle w:val="Normal1"/>
        <w:widowControl/>
        <w:spacing w:before="280" w:after="280"/>
        <w:jc w:val="left"/>
        <w:rPr>
          <w:color w:val="000000"/>
          <w:sz w:val="22"/>
          <w:szCs w:val="22"/>
        </w:rPr>
      </w:pPr>
      <w:r>
        <w:rPr>
          <w:color w:val="000000"/>
          <w:sz w:val="22"/>
          <w:szCs w:val="22"/>
        </w:rPr>
        <w:t>BUZLU/KAYGAN MERDİVENLER: Okul bahçesi ve girişleri kaygan zeminden arındırılmış mı?</w:t>
      </w:r>
    </w:p>
    <w:p w:rsidR="00532E7E" w:rsidRDefault="00532E7E">
      <w:pPr>
        <w:pStyle w:val="Normal1"/>
        <w:widowControl/>
        <w:spacing w:before="280" w:after="280"/>
        <w:jc w:val="left"/>
        <w:rPr>
          <w:color w:val="000000"/>
          <w:sz w:val="22"/>
          <w:szCs w:val="22"/>
        </w:rPr>
      </w:pPr>
      <w:r>
        <w:rPr>
          <w:color w:val="000000"/>
          <w:sz w:val="22"/>
          <w:szCs w:val="22"/>
        </w:rPr>
        <w:t>ACİL ÇIKIŞLAR: Acil çıkış levhaları uygun ve görünür bir şekilde acil çıkış kapılarını veya yönlerini göstermelidir. Acil çıkış uyarı levhalarının çıkışı gösterecek şekilde konumlandırılması sağlanmalı.</w:t>
      </w:r>
    </w:p>
    <w:p w:rsidR="00532E7E" w:rsidRDefault="00532E7E">
      <w:pPr>
        <w:pStyle w:val="Normal1"/>
        <w:widowControl/>
        <w:spacing w:before="280" w:after="280"/>
        <w:jc w:val="left"/>
        <w:rPr>
          <w:color w:val="000000"/>
          <w:sz w:val="22"/>
          <w:szCs w:val="22"/>
        </w:rPr>
      </w:pPr>
      <w:r>
        <w:rPr>
          <w:color w:val="000000"/>
          <w:sz w:val="22"/>
          <w:szCs w:val="22"/>
        </w:rPr>
        <w:t>ACİL DURUM TELEFONLARI: Acil durumlarda yardım çağırma telefon numaraları levhası herkesin rahatlıkla göre bilebileceği yerlerde olmalıdır.</w:t>
      </w:r>
    </w:p>
    <w:p w:rsidR="00532E7E" w:rsidRDefault="00532E7E">
      <w:pPr>
        <w:pStyle w:val="Normal1"/>
        <w:widowControl/>
        <w:spacing w:before="280" w:after="280"/>
        <w:jc w:val="left"/>
        <w:rPr>
          <w:color w:val="000000"/>
          <w:sz w:val="22"/>
          <w:szCs w:val="22"/>
        </w:rPr>
      </w:pPr>
      <w:r>
        <w:rPr>
          <w:color w:val="000000"/>
          <w:sz w:val="22"/>
          <w:szCs w:val="22"/>
        </w:rPr>
        <w:lastRenderedPageBreak/>
        <w:t>ACİL DURUM BUTONLARI: Acil uyarı butonu görünür yerde ve çalışır durumda olmalıdır.</w:t>
      </w:r>
    </w:p>
    <w:p w:rsidR="00532E7E" w:rsidRDefault="00532E7E">
      <w:pPr>
        <w:pStyle w:val="Normal1"/>
        <w:widowControl/>
        <w:spacing w:before="280" w:after="280"/>
        <w:jc w:val="left"/>
        <w:rPr>
          <w:color w:val="000000"/>
          <w:sz w:val="22"/>
          <w:szCs w:val="22"/>
        </w:rPr>
      </w:pPr>
      <w:r>
        <w:rPr>
          <w:color w:val="000000"/>
          <w:sz w:val="22"/>
          <w:szCs w:val="22"/>
        </w:rPr>
        <w:t xml:space="preserve">ERKEN UYARI SİSTEMLERİ: Erken Uyarı Sistemleri var mı? ( Var ) </w:t>
      </w:r>
    </w:p>
    <w:p w:rsidR="00532E7E" w:rsidRDefault="00532E7E">
      <w:pPr>
        <w:pStyle w:val="Normal1"/>
        <w:widowControl/>
        <w:spacing w:before="280" w:after="280"/>
        <w:jc w:val="left"/>
        <w:rPr>
          <w:color w:val="000000"/>
          <w:sz w:val="22"/>
          <w:szCs w:val="22"/>
        </w:rPr>
      </w:pPr>
      <w:r>
        <w:rPr>
          <w:color w:val="000000"/>
          <w:sz w:val="22"/>
          <w:szCs w:val="22"/>
        </w:rPr>
        <w:t>KAYGAN ZEMİN – MERDİVENLER: Merdivenlerden düşmeleri engellemek için kaydırmaz şerit bant kullanılmalıdır.</w:t>
      </w:r>
    </w:p>
    <w:p w:rsidR="00532E7E" w:rsidRDefault="00532E7E">
      <w:pPr>
        <w:pStyle w:val="Normal1"/>
        <w:widowControl/>
        <w:spacing w:before="280" w:after="280"/>
        <w:jc w:val="left"/>
        <w:rPr>
          <w:color w:val="000000"/>
          <w:sz w:val="22"/>
          <w:szCs w:val="22"/>
        </w:rPr>
      </w:pPr>
      <w:r>
        <w:rPr>
          <w:color w:val="000000"/>
          <w:sz w:val="22"/>
          <w:szCs w:val="22"/>
        </w:rPr>
        <w:t xml:space="preserve">MERDİVEN BOŞLUĞU: Merdiven aralıklarında düşmelere karşı tedbir alınmış mı? (File, perde, korkuluk </w:t>
      </w:r>
      <w:proofErr w:type="spellStart"/>
      <w:r>
        <w:rPr>
          <w:color w:val="000000"/>
          <w:sz w:val="22"/>
          <w:szCs w:val="22"/>
        </w:rPr>
        <w:t>vb</w:t>
      </w:r>
      <w:proofErr w:type="spellEnd"/>
      <w:r>
        <w:rPr>
          <w:color w:val="000000"/>
          <w:sz w:val="22"/>
          <w:szCs w:val="22"/>
        </w:rPr>
        <w:t>) Veya uyarı levhaları var mı? Gerekiyorsa tırabzanlardan kaymak tehlikeli ve yasaktır tabelası asılmalı.</w:t>
      </w:r>
    </w:p>
    <w:p w:rsidR="00532E7E" w:rsidRDefault="00532E7E">
      <w:pPr>
        <w:pStyle w:val="Normal1"/>
        <w:widowControl/>
        <w:spacing w:before="280" w:after="280"/>
        <w:jc w:val="left"/>
        <w:rPr>
          <w:color w:val="000000"/>
          <w:sz w:val="22"/>
          <w:szCs w:val="22"/>
        </w:rPr>
      </w:pPr>
      <w:r>
        <w:rPr>
          <w:color w:val="000000"/>
          <w:sz w:val="22"/>
          <w:szCs w:val="22"/>
        </w:rPr>
        <w:t>PARATONER: Yıldırım tehlikelerinden korunmak için paratoner var mı? Okul bahçesinde yıldırım çekebilecek unsurlar için önlem alınmış mı? (Trafo gibi)</w:t>
      </w:r>
    </w:p>
    <w:p w:rsidR="00532E7E" w:rsidRDefault="00532E7E">
      <w:pPr>
        <w:pStyle w:val="Normal1"/>
        <w:widowControl/>
        <w:spacing w:before="280" w:after="280"/>
        <w:jc w:val="left"/>
        <w:rPr>
          <w:color w:val="000000"/>
          <w:sz w:val="22"/>
          <w:szCs w:val="22"/>
        </w:rPr>
      </w:pPr>
      <w:r>
        <w:rPr>
          <w:color w:val="000000"/>
          <w:sz w:val="22"/>
          <w:szCs w:val="22"/>
        </w:rPr>
        <w:t>ACİL DURDURMA BUTONU: Acil durumlarda binanın tüm elektriğini kesecek acil stop butonu var mı?</w:t>
      </w:r>
    </w:p>
    <w:p w:rsidR="00532E7E" w:rsidRDefault="00532E7E">
      <w:pPr>
        <w:pStyle w:val="Normal1"/>
        <w:widowControl/>
        <w:spacing w:before="280" w:after="280"/>
        <w:jc w:val="left"/>
        <w:rPr>
          <w:color w:val="000000"/>
          <w:sz w:val="22"/>
          <w:szCs w:val="22"/>
        </w:rPr>
      </w:pPr>
      <w:r>
        <w:rPr>
          <w:color w:val="000000"/>
          <w:sz w:val="22"/>
          <w:szCs w:val="22"/>
        </w:rPr>
        <w:t>ELEKTRİK PANOLARI UYARI LEVHALARI: Elektrik panolarının üstüne uyarı levhası yapıştırılmalıdır. Elektrik panolarını kilitli tutulmalı ve panolardan sorumlu bir kişi belirlenmelidir.</w:t>
      </w:r>
    </w:p>
    <w:p w:rsidR="00532E7E" w:rsidRDefault="00532E7E">
      <w:pPr>
        <w:pStyle w:val="Normal1"/>
        <w:widowControl/>
        <w:spacing w:before="280" w:after="280"/>
        <w:jc w:val="left"/>
        <w:rPr>
          <w:color w:val="000000"/>
          <w:sz w:val="22"/>
          <w:szCs w:val="22"/>
        </w:rPr>
      </w:pPr>
      <w:r>
        <w:rPr>
          <w:color w:val="000000"/>
          <w:sz w:val="22"/>
          <w:szCs w:val="22"/>
        </w:rPr>
        <w:t>ELEKTRİK PANOLARI – İZOLE HALI: Elektrik panolarının önüne Yalıtkan paspas veya halı yerleştirilmelidir.</w:t>
      </w:r>
    </w:p>
    <w:p w:rsidR="00532E7E" w:rsidRDefault="00532E7E">
      <w:pPr>
        <w:pStyle w:val="Normal1"/>
        <w:widowControl/>
        <w:spacing w:before="280" w:after="280"/>
        <w:jc w:val="left"/>
        <w:rPr>
          <w:color w:val="000000"/>
          <w:sz w:val="22"/>
          <w:szCs w:val="22"/>
        </w:rPr>
      </w:pPr>
      <w:r>
        <w:rPr>
          <w:color w:val="000000"/>
          <w:sz w:val="22"/>
          <w:szCs w:val="22"/>
        </w:rPr>
        <w:t>AÇIKTAKİ ELEKTRİK TEHLİKLERİ: Elektrik kabloları açıkta bırakılmamalıdır.</w:t>
      </w:r>
    </w:p>
    <w:p w:rsidR="00532E7E" w:rsidRDefault="00532E7E">
      <w:pPr>
        <w:pStyle w:val="Normal1"/>
        <w:widowControl/>
        <w:spacing w:before="280" w:after="280"/>
        <w:jc w:val="left"/>
        <w:rPr>
          <w:color w:val="000000"/>
          <w:sz w:val="22"/>
          <w:szCs w:val="22"/>
        </w:rPr>
      </w:pPr>
      <w:r>
        <w:rPr>
          <w:color w:val="000000"/>
          <w:sz w:val="22"/>
          <w:szCs w:val="22"/>
        </w:rPr>
        <w:t>ELEKTRİK TEHLİKLERİ: Koridor ve lavabolardaki elektrik prizleri uygun şekilde kapaklı hale getirilmelidir…</w:t>
      </w:r>
    </w:p>
    <w:p w:rsidR="00532E7E" w:rsidRDefault="00532E7E">
      <w:pPr>
        <w:pStyle w:val="Normal1"/>
        <w:widowControl/>
        <w:spacing w:before="280" w:after="280"/>
        <w:jc w:val="left"/>
        <w:rPr>
          <w:color w:val="000000"/>
          <w:sz w:val="22"/>
          <w:szCs w:val="22"/>
        </w:rPr>
      </w:pPr>
      <w:r>
        <w:rPr>
          <w:color w:val="000000"/>
          <w:sz w:val="22"/>
          <w:szCs w:val="22"/>
        </w:rPr>
        <w:t xml:space="preserve">        Okul idaresi tarafından iş sağlığı ve güvenliği konusunda tüm tedbirlerin alındığı zümre başkanı tarafından </w:t>
      </w:r>
      <w:proofErr w:type="spellStart"/>
      <w:proofErr w:type="gramStart"/>
      <w:r>
        <w:rPr>
          <w:color w:val="000000"/>
          <w:sz w:val="22"/>
          <w:szCs w:val="22"/>
        </w:rPr>
        <w:t>paylaşıldı.En</w:t>
      </w:r>
      <w:proofErr w:type="spellEnd"/>
      <w:proofErr w:type="gramEnd"/>
      <w:r>
        <w:rPr>
          <w:color w:val="000000"/>
          <w:sz w:val="22"/>
          <w:szCs w:val="22"/>
        </w:rPr>
        <w:t xml:space="preserve"> büyük sorunun okulumuzun güvenlik görevlisinin olmadığı ifade edildi.</w:t>
      </w:r>
    </w:p>
    <w:p w:rsidR="00532E7E" w:rsidRDefault="00532E7E">
      <w:pPr>
        <w:pStyle w:val="Normal1"/>
        <w:widowControl/>
        <w:spacing w:before="280" w:after="280"/>
        <w:jc w:val="left"/>
        <w:rPr>
          <w:color w:val="000000"/>
          <w:sz w:val="22"/>
          <w:szCs w:val="22"/>
        </w:rPr>
      </w:pPr>
      <w:r>
        <w:rPr>
          <w:b/>
          <w:bCs/>
          <w:color w:val="000000"/>
          <w:sz w:val="22"/>
          <w:szCs w:val="22"/>
        </w:rPr>
        <w:t xml:space="preserve">17.) Kök değerlerin uygulanması, </w:t>
      </w:r>
    </w:p>
    <w:p w:rsidR="00532E7E" w:rsidRDefault="00532E7E">
      <w:pPr>
        <w:pStyle w:val="Normal1"/>
        <w:widowControl/>
        <w:spacing w:before="280" w:after="280"/>
        <w:jc w:val="left"/>
        <w:rPr>
          <w:color w:val="000000"/>
          <w:sz w:val="22"/>
          <w:szCs w:val="22"/>
        </w:rPr>
      </w:pPr>
      <w:r>
        <w:rPr>
          <w:color w:val="000000"/>
          <w:sz w:val="22"/>
          <w:szCs w:val="22"/>
        </w:rPr>
        <w:t xml:space="preserve">Okul müdürümüz tarafından aralık ayında oluşturulan kök değerler komisyonunda alınan </w:t>
      </w:r>
      <w:proofErr w:type="gramStart"/>
      <w:r>
        <w:rPr>
          <w:color w:val="000000"/>
          <w:sz w:val="22"/>
          <w:szCs w:val="22"/>
        </w:rPr>
        <w:t>kararlar , sınıf</w:t>
      </w:r>
      <w:proofErr w:type="gramEnd"/>
      <w:r>
        <w:rPr>
          <w:color w:val="000000"/>
          <w:sz w:val="22"/>
          <w:szCs w:val="22"/>
        </w:rPr>
        <w:t xml:space="preserve"> öğretmenlerimiz tarafından rehberlik derslerinde titizlikle uygulanmış sonuçları ilgili müdür yardımcısına </w:t>
      </w:r>
      <w:proofErr w:type="spellStart"/>
      <w:r>
        <w:rPr>
          <w:color w:val="000000"/>
          <w:sz w:val="22"/>
          <w:szCs w:val="22"/>
        </w:rPr>
        <w:t>iletilmiştir.Değer</w:t>
      </w:r>
      <w:proofErr w:type="spellEnd"/>
      <w:r>
        <w:rPr>
          <w:color w:val="000000"/>
          <w:sz w:val="22"/>
          <w:szCs w:val="22"/>
        </w:rPr>
        <w:t xml:space="preserve"> yargılarımız üzerine soru-cevap şeklinde öğrencilerle sohbet edilmiş bazı konularla ilgili videolar  akıllı tahtalardan  öğrencilere izletilmiştir.</w:t>
      </w:r>
    </w:p>
    <w:p w:rsidR="00532E7E" w:rsidRDefault="00532E7E">
      <w:pPr>
        <w:pStyle w:val="Normal1"/>
        <w:widowControl/>
        <w:spacing w:before="280" w:after="280"/>
        <w:jc w:val="left"/>
        <w:rPr>
          <w:color w:val="000000"/>
          <w:sz w:val="22"/>
          <w:szCs w:val="22"/>
        </w:rPr>
      </w:pPr>
      <w:r w:rsidRPr="0098738A">
        <w:rPr>
          <w:sz w:val="22"/>
          <w:szCs w:val="22"/>
        </w:rPr>
        <w:t xml:space="preserve">Değerler </w:t>
      </w:r>
      <w:proofErr w:type="spellStart"/>
      <w:r w:rsidRPr="0098738A">
        <w:rPr>
          <w:sz w:val="22"/>
          <w:szCs w:val="22"/>
        </w:rPr>
        <w:t>Eğitimi”ne</w:t>
      </w:r>
      <w:proofErr w:type="spellEnd"/>
      <w:r w:rsidRPr="0098738A">
        <w:rPr>
          <w:sz w:val="22"/>
          <w:szCs w:val="22"/>
        </w:rPr>
        <w:t xml:space="preserve"> ilişkin “on kök </w:t>
      </w:r>
      <w:proofErr w:type="spellStart"/>
      <w:r w:rsidRPr="0098738A">
        <w:rPr>
          <w:sz w:val="22"/>
          <w:szCs w:val="22"/>
        </w:rPr>
        <w:t>değer”den</w:t>
      </w:r>
      <w:proofErr w:type="spellEnd"/>
      <w:r w:rsidRPr="0098738A">
        <w:rPr>
          <w:sz w:val="22"/>
          <w:szCs w:val="22"/>
        </w:rPr>
        <w:t xml:space="preserve"> bahsedilmiştir. Bu değerler: “adalet, dostluk, dürüstlük, öz denetim, sabır, saygı, sevgi, sorumluluk, vatanseverlik, yardımseverlik” olarak sunulmuştur.  Değerler, toplumu yapı taşı olan bireylere, nelerin önemli olduğunu, hangi durumlarda nasıl bir davranışın tercih edilmesi gerektiğini kavratmaya çalışan mana yüklü kavramlardır.   Eğitim kurumlarının hedefleri incelendiğinde; vatansever olma, yardımseverlik, sağlığına dikkat etme, fedakârlık, düzenli olma, adaletli olma, yaratıcı ve üretici olma, girişimci olma gibi birçok değer içerdiği görülmektedir. Eğitimin önemli amaçlarından biri de belli değerlerin öneminin öğrencilere kavratılması ve yaşatılmasıdır. Bu yolda eğitim kurumları ve öğretmenler öğrencilere rehberlik ederler. Bu durum bir bakıma </w:t>
      </w:r>
      <w:proofErr w:type="spellStart"/>
      <w:r w:rsidRPr="0098738A">
        <w:rPr>
          <w:sz w:val="22"/>
          <w:szCs w:val="22"/>
        </w:rPr>
        <w:t>duyuşsal</w:t>
      </w:r>
      <w:proofErr w:type="spellEnd"/>
      <w:r w:rsidRPr="0098738A">
        <w:rPr>
          <w:sz w:val="22"/>
          <w:szCs w:val="22"/>
        </w:rPr>
        <w:t xml:space="preserve"> eğitime girmektedir. Elbette ki okullar olduğu müddetçe </w:t>
      </w:r>
      <w:proofErr w:type="spellStart"/>
      <w:r w:rsidRPr="0098738A">
        <w:rPr>
          <w:sz w:val="22"/>
          <w:szCs w:val="22"/>
        </w:rPr>
        <w:t>duyuşsal</w:t>
      </w:r>
      <w:proofErr w:type="spellEnd"/>
      <w:r w:rsidRPr="0098738A">
        <w:rPr>
          <w:sz w:val="22"/>
          <w:szCs w:val="22"/>
        </w:rPr>
        <w:t xml:space="preserve"> eğitim de olacaktır</w:t>
      </w:r>
    </w:p>
    <w:p w:rsidR="00532E7E" w:rsidRPr="00E65856" w:rsidRDefault="00532E7E">
      <w:pPr>
        <w:pStyle w:val="Normal1"/>
        <w:widowControl/>
        <w:spacing w:before="280" w:after="280"/>
        <w:jc w:val="left"/>
        <w:rPr>
          <w:sz w:val="22"/>
          <w:szCs w:val="22"/>
        </w:rPr>
      </w:pPr>
    </w:p>
    <w:p w:rsidR="00532E7E" w:rsidRDefault="00532E7E">
      <w:pPr>
        <w:pStyle w:val="Normal1"/>
        <w:jc w:val="left"/>
        <w:rPr>
          <w:sz w:val="22"/>
          <w:szCs w:val="22"/>
        </w:rPr>
      </w:pPr>
      <w:r>
        <w:rPr>
          <w:b/>
          <w:bCs/>
          <w:sz w:val="22"/>
          <w:szCs w:val="22"/>
        </w:rPr>
        <w:t>18.) Dilek, Temenni ve Alınan Kararlar,</w:t>
      </w:r>
    </w:p>
    <w:p w:rsidR="00532E7E" w:rsidRDefault="00532E7E">
      <w:pPr>
        <w:pStyle w:val="Normal1"/>
      </w:pPr>
    </w:p>
    <w:p w:rsidR="00532E7E" w:rsidRDefault="00532E7E">
      <w:pPr>
        <w:pStyle w:val="Normal1"/>
        <w:jc w:val="left"/>
        <w:rPr>
          <w:sz w:val="22"/>
          <w:szCs w:val="22"/>
        </w:rPr>
      </w:pPr>
      <w:r>
        <w:rPr>
          <w:b/>
          <w:bCs/>
          <w:sz w:val="22"/>
          <w:szCs w:val="22"/>
        </w:rPr>
        <w:t xml:space="preserve">1.) </w:t>
      </w:r>
      <w:r>
        <w:rPr>
          <w:sz w:val="22"/>
          <w:szCs w:val="22"/>
        </w:rPr>
        <w:t xml:space="preserve">Yıl içerisinde gerekli görülen zamanlarda ve ortak sınavlar öncesi ve sonrasında bir araya gelinmesi ve fikir alışverişinde bulunulması ayrıca derslerin mümkün olduğunca birbirine uyumlu olarak yürütülmesi kararlaştırıldı. </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2.)</w:t>
      </w:r>
      <w:r>
        <w:rPr>
          <w:sz w:val="22"/>
          <w:szCs w:val="22"/>
        </w:rPr>
        <w:t xml:space="preserve"> Müfredatta belirtilen konuların ve kazanımların yıllık planlara yansıtıldığı şekilde dikkatle, titizlikle ve özenle işlenmesine ve Atatürkçülük ile ilgili konularda Tarih dersi öğretmenleriyle ve değerler eğitimi ile ilgili tüm zümrelerle iş birliği yapılmasının devamına karar verildi.</w:t>
      </w:r>
    </w:p>
    <w:p w:rsidR="00532E7E" w:rsidRDefault="00532E7E">
      <w:pPr>
        <w:pStyle w:val="Normal1"/>
        <w:widowControl/>
        <w:spacing w:before="280" w:after="280"/>
        <w:jc w:val="left"/>
        <w:rPr>
          <w:color w:val="000000"/>
          <w:sz w:val="22"/>
          <w:szCs w:val="22"/>
        </w:rPr>
      </w:pPr>
    </w:p>
    <w:p w:rsidR="00532E7E" w:rsidRDefault="00532E7E">
      <w:pPr>
        <w:pStyle w:val="Normal1"/>
        <w:jc w:val="left"/>
        <w:rPr>
          <w:sz w:val="22"/>
          <w:szCs w:val="22"/>
        </w:rPr>
      </w:pPr>
      <w:r>
        <w:rPr>
          <w:b/>
          <w:bCs/>
          <w:sz w:val="22"/>
          <w:szCs w:val="22"/>
        </w:rPr>
        <w:t xml:space="preserve">3.) </w:t>
      </w:r>
      <w:r>
        <w:rPr>
          <w:sz w:val="22"/>
          <w:szCs w:val="22"/>
        </w:rPr>
        <w:t xml:space="preserve"> Çalışma takvimine uyulacaktır. </w:t>
      </w:r>
    </w:p>
    <w:p w:rsidR="00532E7E" w:rsidRDefault="00532E7E">
      <w:pPr>
        <w:pStyle w:val="Normal1"/>
        <w:jc w:val="left"/>
        <w:rPr>
          <w:sz w:val="22"/>
          <w:szCs w:val="22"/>
        </w:rPr>
      </w:pPr>
    </w:p>
    <w:p w:rsidR="00532E7E" w:rsidRDefault="00532E7E">
      <w:pPr>
        <w:pStyle w:val="Normal1"/>
        <w:jc w:val="left"/>
        <w:rPr>
          <w:sz w:val="22"/>
          <w:szCs w:val="22"/>
        </w:rPr>
      </w:pPr>
      <w:proofErr w:type="gramStart"/>
      <w:r>
        <w:rPr>
          <w:b/>
          <w:bCs/>
          <w:sz w:val="22"/>
          <w:szCs w:val="22"/>
        </w:rPr>
        <w:t xml:space="preserve">4.) </w:t>
      </w:r>
      <w:r>
        <w:rPr>
          <w:sz w:val="22"/>
          <w:szCs w:val="22"/>
        </w:rPr>
        <w:t xml:space="preserve">Derslerin işlenişi sırasında konunun gereğine, sınıf ve seviyenin durumuna göre sesli ve sessiz okuma, anlatım, soru-cevap, dramatize etme, taklit, tasvir etme, tanımlama, açıklama, tartışma, sebep-sonuç ilişkisi kurma, özetleme, örnekleme, gözlem yapma, tümevarım, tümdengelim, araştırma, inceleme, tartışma, karşılaştırma sunu, afişleme, resimleme, film, </w:t>
      </w:r>
      <w:proofErr w:type="spellStart"/>
      <w:r>
        <w:rPr>
          <w:sz w:val="22"/>
          <w:szCs w:val="22"/>
        </w:rPr>
        <w:t>v.b</w:t>
      </w:r>
      <w:proofErr w:type="spellEnd"/>
      <w:r>
        <w:rPr>
          <w:sz w:val="22"/>
          <w:szCs w:val="22"/>
        </w:rPr>
        <w:t>. yöntem ve teknikler etkin bir şekilde kullanılacaktır.</w:t>
      </w:r>
      <w:proofErr w:type="gramEnd"/>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 xml:space="preserve">5.) </w:t>
      </w:r>
      <w:r>
        <w:rPr>
          <w:sz w:val="22"/>
          <w:szCs w:val="22"/>
        </w:rPr>
        <w:t>Derslerin işlenişinde her türlü teknolojik gelişmelerden yararlanılacaktır.</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6.)</w:t>
      </w:r>
      <w:r>
        <w:rPr>
          <w:sz w:val="22"/>
          <w:szCs w:val="22"/>
        </w:rPr>
        <w:t xml:space="preserve"> EBA ve </w:t>
      </w:r>
      <w:r>
        <w:rPr>
          <w:i/>
          <w:iCs/>
          <w:sz w:val="22"/>
          <w:szCs w:val="22"/>
        </w:rPr>
        <w:t>ogmmateryal.meb.gov.tr</w:t>
      </w:r>
      <w:r>
        <w:rPr>
          <w:sz w:val="22"/>
          <w:szCs w:val="22"/>
        </w:rPr>
        <w:t xml:space="preserve"> konuların özelliğine göre sıkı bir şekilde derslerde </w:t>
      </w:r>
      <w:proofErr w:type="spellStart"/>
      <w:r>
        <w:rPr>
          <w:sz w:val="22"/>
          <w:szCs w:val="22"/>
        </w:rPr>
        <w:t>kullanılacaktır.Bu</w:t>
      </w:r>
      <w:proofErr w:type="spellEnd"/>
      <w:r>
        <w:rPr>
          <w:sz w:val="22"/>
          <w:szCs w:val="22"/>
        </w:rPr>
        <w:t xml:space="preserve"> alandaki gelişmeler takip edilecektir.</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7.)</w:t>
      </w:r>
      <w:r>
        <w:rPr>
          <w:sz w:val="22"/>
          <w:szCs w:val="22"/>
        </w:rPr>
        <w:t xml:space="preserve"> Teknolojinin kullanımı sırasında aşırılıktan uzak durulacaktır.</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 xml:space="preserve">8.) </w:t>
      </w:r>
      <w:r>
        <w:rPr>
          <w:sz w:val="22"/>
          <w:szCs w:val="22"/>
        </w:rPr>
        <w:t>Derslere öğrencilerin kitap ve defterlerini getirmeleri sağlanacak.</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9.)</w:t>
      </w:r>
      <w:r>
        <w:rPr>
          <w:sz w:val="22"/>
          <w:szCs w:val="22"/>
        </w:rPr>
        <w:t xml:space="preserve"> Yararlı sitelerle ilgili öğrencilere bilgiler verilecek.</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10.)</w:t>
      </w:r>
      <w:r>
        <w:rPr>
          <w:sz w:val="22"/>
          <w:szCs w:val="22"/>
        </w:rPr>
        <w:t xml:space="preserve"> Yazar ve şairlerimizin hayatı, eserleri ve onlarla ile ilgili eserler( film, belgesel</w:t>
      </w:r>
      <w:proofErr w:type="gramStart"/>
      <w:r>
        <w:rPr>
          <w:sz w:val="22"/>
          <w:szCs w:val="22"/>
        </w:rPr>
        <w:t>,…</w:t>
      </w:r>
      <w:proofErr w:type="gramEnd"/>
      <w:r>
        <w:rPr>
          <w:sz w:val="22"/>
          <w:szCs w:val="22"/>
        </w:rPr>
        <w:t>) imkanlar ölçüsünde öğrencilere sunulacaktır.</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 xml:space="preserve">11.) </w:t>
      </w:r>
      <w:r>
        <w:rPr>
          <w:sz w:val="22"/>
          <w:szCs w:val="22"/>
        </w:rPr>
        <w:t>Okul kütüphanesinden en iyi şekilde yararlanma ve kütüphaneyi daha kullanılır hale getirme konusunda okul yönetimiyle iş birliğine gidilecektir.</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12.)</w:t>
      </w:r>
      <w:r>
        <w:rPr>
          <w:sz w:val="22"/>
          <w:szCs w:val="22"/>
        </w:rPr>
        <w:t xml:space="preserve">  Konuların özelliğine göre etkileşimli tahtadan azami şekilde yararlanılacaktır.</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13.)</w:t>
      </w:r>
      <w:r>
        <w:rPr>
          <w:sz w:val="22"/>
          <w:szCs w:val="22"/>
        </w:rPr>
        <w:t xml:space="preserve"> “Okuma </w:t>
      </w:r>
      <w:proofErr w:type="spellStart"/>
      <w:r>
        <w:rPr>
          <w:sz w:val="22"/>
          <w:szCs w:val="22"/>
        </w:rPr>
        <w:t>Saatleri”etkinliklerine</w:t>
      </w:r>
      <w:proofErr w:type="spellEnd"/>
      <w:r>
        <w:rPr>
          <w:sz w:val="22"/>
          <w:szCs w:val="22"/>
        </w:rPr>
        <w:t xml:space="preserve"> devam edilecektir.</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14.)</w:t>
      </w:r>
      <w:r>
        <w:rPr>
          <w:sz w:val="22"/>
          <w:szCs w:val="22"/>
        </w:rPr>
        <w:t xml:space="preserve"> </w:t>
      </w:r>
      <w:proofErr w:type="spellStart"/>
      <w:r>
        <w:rPr>
          <w:sz w:val="22"/>
          <w:szCs w:val="22"/>
        </w:rPr>
        <w:t>Pandemi</w:t>
      </w:r>
      <w:proofErr w:type="spellEnd"/>
      <w:r>
        <w:rPr>
          <w:sz w:val="22"/>
          <w:szCs w:val="22"/>
        </w:rPr>
        <w:t xml:space="preserve"> süreci izin verdiği dâhilde ulaşım şartlarının uygunluğu ölçüsünde yapılacak fuar, seminer ve </w:t>
      </w:r>
      <w:proofErr w:type="gramStart"/>
      <w:r>
        <w:rPr>
          <w:sz w:val="22"/>
          <w:szCs w:val="22"/>
        </w:rPr>
        <w:t>sempozyumlara</w:t>
      </w:r>
      <w:proofErr w:type="gramEnd"/>
      <w:r>
        <w:rPr>
          <w:sz w:val="22"/>
          <w:szCs w:val="22"/>
        </w:rPr>
        <w:t xml:space="preserve"> katılımda bulunulmasına karar verildi. Okul ve çevre imkânları incelendiğinde dersin içeriği ile ilgili olarak proje, gezi veya gözlem planı hazırlanmasına karar verildi. Gezi ve İnceleme Kulübü ile iş birliği içerisinde hareket edilmesine karar verildi.</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 xml:space="preserve">15.) </w:t>
      </w:r>
      <w:r>
        <w:rPr>
          <w:sz w:val="22"/>
          <w:szCs w:val="22"/>
        </w:rPr>
        <w:t>Yazılı sınavlarda soru sayısının oranı edebiyat konuları için %70, dil bilgisi konuları için %30 şeklinde düzenlenecektir.</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 xml:space="preserve">16.) </w:t>
      </w:r>
      <w:r>
        <w:rPr>
          <w:sz w:val="22"/>
          <w:szCs w:val="22"/>
        </w:rPr>
        <w:t>1.performans notu: Ders içi performans değerlendirme ölçeğine göre verilecektir. 2.Performans notu: Her ünite sonunda yapılacak olan etkinlikler, yazma ve sözlü iletişim becerilerine bağlı süreç odaklı performans değerlendirme notu olarak e-okula işlenecektir.</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 xml:space="preserve">17.) </w:t>
      </w:r>
      <w:r>
        <w:rPr>
          <w:sz w:val="22"/>
          <w:szCs w:val="22"/>
        </w:rPr>
        <w:t>Bütün sınavlar ortak yapılacağından yazılı soruları hazırlanırken zümre ortak hareket edecektir. Sorular ve cevap anahtarları zümre öğretmenlerince birlikte hazırlanacaktır. Bu sınavların şube ve sınıflar bazında sınav analizleri yapılacaktır. Konu ve kazanım eksikliği görülen öğrencilerin durumları, ders ve zümre öğretmenleri tarafından yeniden değerlendirilecektir.</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 xml:space="preserve">18.) </w:t>
      </w:r>
      <w:r>
        <w:rPr>
          <w:sz w:val="22"/>
          <w:szCs w:val="22"/>
        </w:rPr>
        <w:t>Proje görevi alan öğrencilerimiz proje hazırlama görevini yerine getireceklerdir. Projenin konusu öğrenciye bildirilmiştir. Öğrencinin ders öğretmenleri ile görüşmesinde öğretmen tarafından notlar alınacaktır. Her öğretmen verdiği ödevlerle ilgili sonuçları dosyalayacaktır. Öğrencinin çalışma planı, bilgi, doküman ve araç gereç listesi, iletişim kurduğu kaynak kişilerin listesi ödevin sonunda yararlanılan kaynaklar bölümünde belirtilecektir. Proje konuları en geç KASIM ayının son haftası verilmiştir. NİSAN ayının 4. haftasında toplanacaktır. Ayrıca proje görevleri aralık, ocak, şubat ve mart aylarında kontrol edilecektir. Bu kontroller Proje Takip Forumu’na işlenecektir.</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 xml:space="preserve">19.) </w:t>
      </w:r>
      <w:r>
        <w:rPr>
          <w:sz w:val="22"/>
          <w:szCs w:val="22"/>
        </w:rPr>
        <w:t xml:space="preserve">Şartlar uygun olduğu sürece öğrencilerin kitap okuma alışkanlıklarını artırmak için ödül, taltif,  gibi yöntemler </w:t>
      </w:r>
      <w:r>
        <w:rPr>
          <w:sz w:val="22"/>
          <w:szCs w:val="22"/>
        </w:rPr>
        <w:lastRenderedPageBreak/>
        <w:t xml:space="preserve">uygulanacaktır. Seçkin eserler, bilhassa gerek Türk Edebiyatında, gerekse diğer edebiyatlarda klasik olmuş eserler nazara getirilecektir. Televizyonlarda ve radyolarda Türkçeyi güzel kullanan program yapıcıları, sunucular, haber spikerleri, konuşmacılar takip edilecek ve öğrencilerin onları dinlemeleri sağlanacaktır. Sınıf içinde ilk dakikalarda öğrencilerin bazı güncel konularda serbestçe konuşmaları teşvik edilecektir. Seslerin, harflerin, hecelerin, kelimelerin, vurgularına, telaffuzlarına dikkat edilecektir. </w:t>
      </w:r>
    </w:p>
    <w:p w:rsidR="00532E7E" w:rsidRDefault="00532E7E">
      <w:pPr>
        <w:pStyle w:val="Normal1"/>
        <w:jc w:val="left"/>
        <w:rPr>
          <w:sz w:val="22"/>
          <w:szCs w:val="22"/>
        </w:rPr>
      </w:pPr>
    </w:p>
    <w:p w:rsidR="00532E7E" w:rsidRDefault="00532E7E">
      <w:pPr>
        <w:pStyle w:val="Normal1"/>
        <w:jc w:val="left"/>
        <w:rPr>
          <w:sz w:val="22"/>
          <w:szCs w:val="22"/>
        </w:rPr>
      </w:pPr>
      <w:r>
        <w:rPr>
          <w:b/>
          <w:bCs/>
          <w:sz w:val="22"/>
          <w:szCs w:val="22"/>
        </w:rPr>
        <w:t xml:space="preserve">20.) </w:t>
      </w:r>
      <w:r>
        <w:rPr>
          <w:sz w:val="22"/>
          <w:szCs w:val="22"/>
        </w:rPr>
        <w:t>Bakanlığımız tarafından belirtilen tarihler aralığında sosyal etkinlikler ve hizmet içi etkinlikler ortaya konulacaktır.</w:t>
      </w:r>
    </w:p>
    <w:p w:rsidR="00532E7E" w:rsidRDefault="00532E7E">
      <w:pPr>
        <w:pStyle w:val="Normal1"/>
        <w:jc w:val="left"/>
        <w:rPr>
          <w:sz w:val="22"/>
          <w:szCs w:val="22"/>
        </w:rPr>
      </w:pPr>
      <w:r>
        <w:rPr>
          <w:b/>
          <w:bCs/>
          <w:sz w:val="22"/>
          <w:szCs w:val="22"/>
        </w:rPr>
        <w:t xml:space="preserve">21.) </w:t>
      </w:r>
      <w:r>
        <w:rPr>
          <w:sz w:val="22"/>
          <w:szCs w:val="22"/>
        </w:rPr>
        <w:t xml:space="preserve">2.dönem </w:t>
      </w:r>
      <w:proofErr w:type="gramStart"/>
      <w:r>
        <w:rPr>
          <w:sz w:val="22"/>
          <w:szCs w:val="22"/>
        </w:rPr>
        <w:t>başı  öğretmenler</w:t>
      </w:r>
      <w:proofErr w:type="gramEnd"/>
      <w:r>
        <w:rPr>
          <w:sz w:val="22"/>
          <w:szCs w:val="22"/>
        </w:rPr>
        <w:t xml:space="preserve"> kurulunda alınan</w:t>
      </w:r>
      <w:r>
        <w:rPr>
          <w:b/>
          <w:bCs/>
          <w:sz w:val="22"/>
          <w:szCs w:val="22"/>
        </w:rPr>
        <w:t xml:space="preserve"> </w:t>
      </w:r>
      <w:r>
        <w:rPr>
          <w:sz w:val="22"/>
          <w:szCs w:val="22"/>
        </w:rPr>
        <w:t>karar gereğince ortak sınav tarihleri şu şekilde belirlenmiştir;</w:t>
      </w:r>
    </w:p>
    <w:p w:rsidR="00532E7E" w:rsidRDefault="00532E7E">
      <w:pPr>
        <w:pStyle w:val="Normal1"/>
        <w:jc w:val="left"/>
        <w:rPr>
          <w:sz w:val="22"/>
          <w:szCs w:val="22"/>
        </w:rPr>
      </w:pPr>
      <w:r>
        <w:rPr>
          <w:b/>
          <w:bCs/>
          <w:sz w:val="22"/>
          <w:szCs w:val="22"/>
        </w:rPr>
        <w:t xml:space="preserve">           1.   Ortak </w:t>
      </w:r>
      <w:proofErr w:type="gramStart"/>
      <w:r>
        <w:rPr>
          <w:b/>
          <w:bCs/>
          <w:sz w:val="22"/>
          <w:szCs w:val="22"/>
        </w:rPr>
        <w:t>sınav  : 6</w:t>
      </w:r>
      <w:proofErr w:type="gramEnd"/>
      <w:r>
        <w:rPr>
          <w:b/>
          <w:bCs/>
          <w:sz w:val="22"/>
          <w:szCs w:val="22"/>
        </w:rPr>
        <w:t>-14 Nisan</w:t>
      </w:r>
    </w:p>
    <w:p w:rsidR="00532E7E" w:rsidRDefault="00532E7E">
      <w:pPr>
        <w:pStyle w:val="Normal1"/>
        <w:numPr>
          <w:ilvl w:val="0"/>
          <w:numId w:val="2"/>
        </w:numPr>
        <w:jc w:val="left"/>
        <w:rPr>
          <w:sz w:val="22"/>
          <w:szCs w:val="22"/>
        </w:rPr>
      </w:pPr>
      <w:r>
        <w:rPr>
          <w:b/>
          <w:bCs/>
          <w:sz w:val="22"/>
          <w:szCs w:val="22"/>
        </w:rPr>
        <w:t xml:space="preserve">Ortak </w:t>
      </w:r>
      <w:proofErr w:type="gramStart"/>
      <w:r>
        <w:rPr>
          <w:b/>
          <w:bCs/>
          <w:sz w:val="22"/>
          <w:szCs w:val="22"/>
        </w:rPr>
        <w:t>sınav  : 22</w:t>
      </w:r>
      <w:proofErr w:type="gramEnd"/>
      <w:r>
        <w:rPr>
          <w:b/>
          <w:bCs/>
          <w:sz w:val="22"/>
          <w:szCs w:val="22"/>
        </w:rPr>
        <w:t xml:space="preserve"> Mayıs -2 Haziran</w:t>
      </w:r>
    </w:p>
    <w:p w:rsidR="00532E7E" w:rsidRDefault="00532E7E">
      <w:pPr>
        <w:pStyle w:val="Normal1"/>
        <w:ind w:left="615"/>
        <w:jc w:val="left"/>
        <w:rPr>
          <w:sz w:val="22"/>
          <w:szCs w:val="22"/>
        </w:rPr>
      </w:pPr>
    </w:p>
    <w:p w:rsidR="00532E7E" w:rsidRDefault="00532E7E">
      <w:pPr>
        <w:pStyle w:val="Normal1"/>
        <w:jc w:val="left"/>
        <w:rPr>
          <w:sz w:val="22"/>
          <w:szCs w:val="22"/>
        </w:rPr>
      </w:pPr>
      <w:r>
        <w:rPr>
          <w:sz w:val="22"/>
          <w:szCs w:val="22"/>
        </w:rPr>
        <w:t xml:space="preserve">       Zümre başkanı</w:t>
      </w:r>
      <w:r>
        <w:rPr>
          <w:b/>
          <w:bCs/>
          <w:sz w:val="22"/>
          <w:szCs w:val="22"/>
        </w:rPr>
        <w:t xml:space="preserve"> Nuran </w:t>
      </w:r>
      <w:proofErr w:type="gramStart"/>
      <w:r>
        <w:rPr>
          <w:b/>
          <w:bCs/>
          <w:sz w:val="22"/>
          <w:szCs w:val="22"/>
        </w:rPr>
        <w:t>ŞÖLENAY</w:t>
      </w:r>
      <w:r>
        <w:rPr>
          <w:sz w:val="22"/>
          <w:szCs w:val="22"/>
        </w:rPr>
        <w:t xml:space="preserve"> , alınan</w:t>
      </w:r>
      <w:proofErr w:type="gramEnd"/>
      <w:r>
        <w:rPr>
          <w:sz w:val="22"/>
          <w:szCs w:val="22"/>
        </w:rPr>
        <w:t xml:space="preserve"> kararlar en iyi şekilde uygulanacaktır. Kararların uygulanmasında birliktelik esastır. Okul idaresi ve diğer zümre öğretmenleri ile her zaman iş birliği içinde olunacaktır. Gerek yıllık planlar, gerekse ders planları etkin şekilde hazırlanıp kullanılacaktır. Sınavların gerçekleştirilmesinde Ortaöğretim Kurumları Yönetmeliğinin ilgili maddeleri ve ortak sınav komisyonunun aldığı kararlar esas olacaktır. Uygun şartlar oluştuğunda öğrencilerin ders dışı etkinliklerde görev almaları ve çeşitli kurumlarca belirlenen yarışmalara katılmaları egzersiz çalışmaları ile daha da etkin bir hale getirilecektir. Belirli gün ve haftaların etkin bir şekilde kutlanması, değerlendirilmesi, onların amacına uygun bir şekilde anlatılması gerek idare gerekse diğer zümre öğretmenlerinin katkılarıyla gerçekleştirilecektir. </w:t>
      </w:r>
    </w:p>
    <w:p w:rsidR="00532E7E" w:rsidRDefault="00532E7E">
      <w:pPr>
        <w:pStyle w:val="Normal1"/>
        <w:jc w:val="left"/>
        <w:rPr>
          <w:sz w:val="22"/>
          <w:szCs w:val="22"/>
        </w:rPr>
      </w:pPr>
    </w:p>
    <w:p w:rsidR="00532E7E" w:rsidRDefault="00532E7E">
      <w:pPr>
        <w:pStyle w:val="Normal1"/>
        <w:jc w:val="left"/>
        <w:rPr>
          <w:sz w:val="22"/>
          <w:szCs w:val="22"/>
        </w:rPr>
      </w:pPr>
      <w:r>
        <w:rPr>
          <w:sz w:val="22"/>
          <w:szCs w:val="22"/>
        </w:rPr>
        <w:t xml:space="preserve">          Zümre başkanı </w:t>
      </w:r>
      <w:r>
        <w:rPr>
          <w:b/>
          <w:bCs/>
          <w:sz w:val="22"/>
          <w:szCs w:val="22"/>
        </w:rPr>
        <w:t>Nuran ŞÖLENAY</w:t>
      </w:r>
      <w:r>
        <w:rPr>
          <w:sz w:val="22"/>
          <w:szCs w:val="22"/>
        </w:rPr>
        <w:t xml:space="preserve">  “2022-2023 Eğitim ve Öğretim </w:t>
      </w:r>
      <w:proofErr w:type="spellStart"/>
      <w:r>
        <w:rPr>
          <w:sz w:val="22"/>
          <w:szCs w:val="22"/>
        </w:rPr>
        <w:t>Yılı”nın</w:t>
      </w:r>
      <w:proofErr w:type="spellEnd"/>
      <w:r>
        <w:rPr>
          <w:sz w:val="22"/>
          <w:szCs w:val="22"/>
        </w:rPr>
        <w:t xml:space="preserve"> II. döneminin ülkemize ve kurumumuza hayırlı olması dileğiyle toplantıyı sonlandırdı.</w:t>
      </w:r>
    </w:p>
    <w:p w:rsidR="00532E7E" w:rsidRDefault="00532E7E">
      <w:pPr>
        <w:pStyle w:val="Normal1"/>
        <w:shd w:val="clear" w:color="auto" w:fill="FFFFFF"/>
        <w:jc w:val="left"/>
        <w:rPr>
          <w:sz w:val="22"/>
          <w:szCs w:val="22"/>
        </w:rPr>
      </w:pPr>
    </w:p>
    <w:p w:rsidR="00532E7E" w:rsidRDefault="00532E7E">
      <w:pPr>
        <w:pStyle w:val="Normal1"/>
        <w:rPr>
          <w:sz w:val="22"/>
          <w:szCs w:val="22"/>
        </w:rPr>
      </w:pPr>
      <w:r>
        <w:rPr>
          <w:b/>
          <w:bCs/>
          <w:sz w:val="22"/>
          <w:szCs w:val="22"/>
        </w:rPr>
        <w:t>TÜRK DİLİ VE EDEBİYATI ZÜMRESİ</w:t>
      </w:r>
    </w:p>
    <w:p w:rsidR="00532E7E" w:rsidRDefault="00532E7E">
      <w:pPr>
        <w:pStyle w:val="Normal1"/>
        <w:spacing w:after="120"/>
        <w:rPr>
          <w:color w:val="000000"/>
          <w:sz w:val="22"/>
          <w:szCs w:val="22"/>
        </w:rPr>
      </w:pPr>
      <w:r>
        <w:rPr>
          <w:color w:val="000000"/>
          <w:sz w:val="22"/>
          <w:szCs w:val="22"/>
        </w:rPr>
        <w:t xml:space="preserve">   </w:t>
      </w:r>
    </w:p>
    <w:p w:rsidR="00532E7E" w:rsidRDefault="00532E7E">
      <w:pPr>
        <w:pStyle w:val="Normal1"/>
        <w:spacing w:after="120"/>
        <w:rPr>
          <w:color w:val="000000"/>
          <w:sz w:val="22"/>
          <w:szCs w:val="22"/>
        </w:rPr>
      </w:pPr>
      <w:r>
        <w:rPr>
          <w:color w:val="000000"/>
          <w:sz w:val="22"/>
          <w:szCs w:val="22"/>
        </w:rPr>
        <w:t xml:space="preserve">          </w:t>
      </w:r>
      <w:r>
        <w:rPr>
          <w:color w:val="000000"/>
          <w:sz w:val="22"/>
          <w:szCs w:val="22"/>
        </w:rPr>
        <w:tab/>
        <w:t xml:space="preserve"> </w:t>
      </w:r>
      <w:r>
        <w:rPr>
          <w:b/>
          <w:bCs/>
          <w:color w:val="000000"/>
          <w:sz w:val="22"/>
          <w:szCs w:val="22"/>
        </w:rPr>
        <w:t>Nuran ŞÖLENAY</w:t>
      </w:r>
      <w:r>
        <w:rPr>
          <w:color w:val="000000"/>
          <w:sz w:val="22"/>
          <w:szCs w:val="22"/>
        </w:rPr>
        <w:t xml:space="preserve">                             </w:t>
      </w:r>
      <w:r>
        <w:rPr>
          <w:b/>
          <w:bCs/>
          <w:color w:val="000000"/>
          <w:sz w:val="22"/>
          <w:szCs w:val="22"/>
        </w:rPr>
        <w:t>Yasemin DENİZ</w:t>
      </w:r>
      <w:r>
        <w:rPr>
          <w:color w:val="000000"/>
          <w:sz w:val="22"/>
          <w:szCs w:val="22"/>
        </w:rPr>
        <w:tab/>
        <w:t xml:space="preserve">                          </w:t>
      </w:r>
      <w:r>
        <w:rPr>
          <w:b/>
          <w:bCs/>
          <w:color w:val="000000"/>
          <w:sz w:val="22"/>
          <w:szCs w:val="22"/>
        </w:rPr>
        <w:t xml:space="preserve">          Kadri GÜLTEKİN</w:t>
      </w:r>
    </w:p>
    <w:p w:rsidR="00532E7E" w:rsidRDefault="00532E7E">
      <w:pPr>
        <w:pStyle w:val="Normal1"/>
        <w:spacing w:after="120"/>
        <w:rPr>
          <w:color w:val="000000"/>
          <w:sz w:val="22"/>
          <w:szCs w:val="22"/>
        </w:rPr>
      </w:pPr>
      <w:r>
        <w:rPr>
          <w:color w:val="000000"/>
          <w:sz w:val="22"/>
          <w:szCs w:val="22"/>
        </w:rPr>
        <w:t>( Türk Dili ve Edebiyat Öğretmeni )</w:t>
      </w:r>
      <w:r>
        <w:rPr>
          <w:color w:val="000000"/>
          <w:sz w:val="22"/>
          <w:szCs w:val="22"/>
        </w:rPr>
        <w:tab/>
        <w:t xml:space="preserve">  (Türk Dili ve Edebiyat Öğretmeni )</w:t>
      </w:r>
      <w:r>
        <w:rPr>
          <w:color w:val="000000"/>
          <w:sz w:val="22"/>
          <w:szCs w:val="22"/>
        </w:rPr>
        <w:tab/>
        <w:t xml:space="preserve">    (Türk Dili ve Edebiyat Öğretmeni )</w:t>
      </w:r>
    </w:p>
    <w:p w:rsidR="00532E7E" w:rsidRDefault="00532E7E">
      <w:pPr>
        <w:pStyle w:val="Normal1"/>
        <w:spacing w:after="120"/>
        <w:rPr>
          <w:color w:val="000000"/>
          <w:sz w:val="22"/>
          <w:szCs w:val="22"/>
        </w:rPr>
      </w:pPr>
      <w:r>
        <w:rPr>
          <w:color w:val="000000"/>
          <w:sz w:val="22"/>
          <w:szCs w:val="22"/>
        </w:rPr>
        <w:tab/>
        <w:t xml:space="preserve">                         </w:t>
      </w:r>
      <w:r>
        <w:rPr>
          <w:color w:val="000000"/>
          <w:sz w:val="22"/>
          <w:szCs w:val="22"/>
        </w:rPr>
        <w:tab/>
      </w:r>
      <w:r>
        <w:rPr>
          <w:color w:val="000000"/>
          <w:sz w:val="22"/>
          <w:szCs w:val="22"/>
        </w:rPr>
        <w:tab/>
      </w:r>
    </w:p>
    <w:p w:rsidR="00532E7E" w:rsidRDefault="00532E7E">
      <w:pPr>
        <w:pStyle w:val="Normal1"/>
        <w:tabs>
          <w:tab w:val="left" w:pos="4695"/>
          <w:tab w:val="left" w:pos="9090"/>
        </w:tabs>
        <w:spacing w:after="120"/>
        <w:rPr>
          <w:color w:val="000000"/>
          <w:sz w:val="22"/>
          <w:szCs w:val="22"/>
        </w:rPr>
      </w:pPr>
      <w:r>
        <w:rPr>
          <w:b/>
          <w:bCs/>
          <w:color w:val="000000"/>
          <w:sz w:val="22"/>
          <w:szCs w:val="22"/>
        </w:rPr>
        <w:t xml:space="preserve">           Eylem ŞAHİN                                   Meryem TOPARLAK                            Mine BİLEKLER</w:t>
      </w:r>
    </w:p>
    <w:p w:rsidR="00532E7E" w:rsidRDefault="00532E7E">
      <w:pPr>
        <w:pStyle w:val="Normal1"/>
        <w:spacing w:after="120"/>
        <w:rPr>
          <w:color w:val="000000"/>
          <w:sz w:val="22"/>
          <w:szCs w:val="22"/>
        </w:rPr>
      </w:pPr>
      <w:r>
        <w:rPr>
          <w:color w:val="000000"/>
          <w:sz w:val="22"/>
          <w:szCs w:val="22"/>
        </w:rPr>
        <w:t>( Türk Dili ve Edebiyat Öğretmeni )</w:t>
      </w:r>
      <w:r>
        <w:rPr>
          <w:color w:val="000000"/>
          <w:sz w:val="22"/>
          <w:szCs w:val="22"/>
        </w:rPr>
        <w:tab/>
        <w:t xml:space="preserve">  (Türk Dili ve Edebiyat Öğretmeni )</w:t>
      </w:r>
      <w:r>
        <w:rPr>
          <w:color w:val="000000"/>
          <w:sz w:val="22"/>
          <w:szCs w:val="22"/>
        </w:rPr>
        <w:tab/>
        <w:t xml:space="preserve">     (Türk Dili ve Edebiyat Öğretmeni )    </w:t>
      </w:r>
    </w:p>
    <w:p w:rsidR="00532E7E" w:rsidRDefault="00532E7E">
      <w:pPr>
        <w:pStyle w:val="Normal1"/>
        <w:spacing w:after="120"/>
        <w:rPr>
          <w:color w:val="000000"/>
          <w:sz w:val="22"/>
          <w:szCs w:val="22"/>
        </w:rPr>
      </w:pPr>
    </w:p>
    <w:p w:rsidR="00532E7E" w:rsidRDefault="00532E7E">
      <w:pPr>
        <w:pStyle w:val="Normal1"/>
        <w:tabs>
          <w:tab w:val="left" w:pos="7740"/>
        </w:tabs>
        <w:spacing w:after="120"/>
        <w:rPr>
          <w:color w:val="000000"/>
          <w:sz w:val="22"/>
          <w:szCs w:val="22"/>
        </w:rPr>
      </w:pPr>
      <w:r>
        <w:rPr>
          <w:color w:val="000000"/>
          <w:sz w:val="22"/>
          <w:szCs w:val="22"/>
        </w:rPr>
        <w:t xml:space="preserve">          </w:t>
      </w:r>
      <w:r>
        <w:rPr>
          <w:b/>
          <w:bCs/>
          <w:color w:val="000000"/>
          <w:sz w:val="22"/>
          <w:szCs w:val="22"/>
        </w:rPr>
        <w:t>Ayşegül EKİCİ</w:t>
      </w:r>
      <w:r>
        <w:rPr>
          <w:color w:val="000000"/>
          <w:sz w:val="22"/>
          <w:szCs w:val="22"/>
        </w:rPr>
        <w:t xml:space="preserve">                                       </w:t>
      </w:r>
      <w:proofErr w:type="gramStart"/>
      <w:r>
        <w:rPr>
          <w:b/>
          <w:bCs/>
          <w:color w:val="000000"/>
          <w:sz w:val="22"/>
          <w:szCs w:val="22"/>
        </w:rPr>
        <w:t>Adem  ÖZTÜRK</w:t>
      </w:r>
      <w:proofErr w:type="gramEnd"/>
      <w:r>
        <w:rPr>
          <w:b/>
          <w:bCs/>
          <w:color w:val="000000"/>
          <w:sz w:val="22"/>
          <w:szCs w:val="22"/>
        </w:rPr>
        <w:tab/>
      </w:r>
      <w:proofErr w:type="spellStart"/>
      <w:r>
        <w:rPr>
          <w:b/>
          <w:bCs/>
          <w:color w:val="000000"/>
          <w:sz w:val="22"/>
          <w:szCs w:val="22"/>
        </w:rPr>
        <w:t>Ülkücan</w:t>
      </w:r>
      <w:proofErr w:type="spellEnd"/>
      <w:r>
        <w:rPr>
          <w:b/>
          <w:bCs/>
          <w:color w:val="000000"/>
          <w:sz w:val="22"/>
          <w:szCs w:val="22"/>
        </w:rPr>
        <w:t xml:space="preserve"> ŞAHİNKAYA</w:t>
      </w:r>
    </w:p>
    <w:p w:rsidR="00532E7E" w:rsidRDefault="00532E7E">
      <w:pPr>
        <w:pStyle w:val="Normal1"/>
        <w:tabs>
          <w:tab w:val="left" w:pos="7740"/>
        </w:tabs>
        <w:spacing w:after="120"/>
        <w:rPr>
          <w:color w:val="000000"/>
          <w:sz w:val="22"/>
          <w:szCs w:val="22"/>
        </w:rPr>
      </w:pPr>
      <w:r>
        <w:rPr>
          <w:color w:val="000000"/>
          <w:sz w:val="22"/>
          <w:szCs w:val="22"/>
        </w:rPr>
        <w:t>(Türk Dili ve Edebiyat Öğretmeni )                (Türk Dili ve Edebiyat Öğretmeni )    (Türk Dili ve Edebiyat Öğretmeni )</w:t>
      </w:r>
    </w:p>
    <w:p w:rsidR="00532E7E" w:rsidRDefault="00532E7E">
      <w:pPr>
        <w:pStyle w:val="Normal1"/>
        <w:tabs>
          <w:tab w:val="left" w:pos="7740"/>
        </w:tabs>
        <w:spacing w:after="120"/>
        <w:rPr>
          <w:color w:val="000000"/>
          <w:sz w:val="22"/>
          <w:szCs w:val="22"/>
        </w:rPr>
      </w:pPr>
    </w:p>
    <w:p w:rsidR="00532E7E" w:rsidRDefault="00532E7E">
      <w:pPr>
        <w:pStyle w:val="Normal1"/>
        <w:tabs>
          <w:tab w:val="left" w:pos="708"/>
          <w:tab w:val="left" w:pos="1416"/>
          <w:tab w:val="left" w:pos="2124"/>
          <w:tab w:val="left" w:pos="4170"/>
          <w:tab w:val="left" w:pos="7740"/>
        </w:tabs>
        <w:spacing w:after="120"/>
        <w:rPr>
          <w:color w:val="000000"/>
          <w:sz w:val="22"/>
          <w:szCs w:val="22"/>
        </w:rPr>
      </w:pPr>
      <w:r>
        <w:rPr>
          <w:b/>
          <w:bCs/>
          <w:color w:val="000000"/>
          <w:sz w:val="22"/>
          <w:szCs w:val="22"/>
        </w:rPr>
        <w:t xml:space="preserve">         Şeyma DALKIRAN</w:t>
      </w:r>
      <w:r>
        <w:rPr>
          <w:b/>
          <w:bCs/>
          <w:color w:val="000000"/>
          <w:sz w:val="22"/>
          <w:szCs w:val="22"/>
        </w:rPr>
        <w:tab/>
        <w:t>Gülşen YILDIRIM</w:t>
      </w:r>
      <w:r>
        <w:rPr>
          <w:b/>
          <w:bCs/>
          <w:color w:val="000000"/>
          <w:sz w:val="22"/>
          <w:szCs w:val="22"/>
        </w:rPr>
        <w:tab/>
        <w:t>Nesrin ALKAN</w:t>
      </w:r>
    </w:p>
    <w:p w:rsidR="00532E7E" w:rsidRDefault="00532E7E">
      <w:pPr>
        <w:pStyle w:val="Normal1"/>
        <w:tabs>
          <w:tab w:val="left" w:pos="4170"/>
          <w:tab w:val="left" w:pos="7740"/>
        </w:tabs>
        <w:rPr>
          <w:sz w:val="22"/>
          <w:szCs w:val="22"/>
        </w:rPr>
      </w:pPr>
      <w:r>
        <w:rPr>
          <w:sz w:val="22"/>
          <w:szCs w:val="22"/>
        </w:rPr>
        <w:t>(Türk Dili ve Edebiyat Öğretmeni )</w:t>
      </w:r>
      <w:r>
        <w:rPr>
          <w:sz w:val="22"/>
          <w:szCs w:val="22"/>
        </w:rPr>
        <w:tab/>
        <w:t>(Türk Dili ve Edebiyat Öğretmeni )  (Türk Dili ve Edebiyat Öğretmeni )</w:t>
      </w:r>
    </w:p>
    <w:p w:rsidR="00532E7E" w:rsidRDefault="00532E7E">
      <w:pPr>
        <w:pStyle w:val="Normal1"/>
        <w:tabs>
          <w:tab w:val="left" w:pos="4170"/>
          <w:tab w:val="left" w:pos="7740"/>
        </w:tabs>
        <w:rPr>
          <w:sz w:val="22"/>
          <w:szCs w:val="22"/>
        </w:rPr>
      </w:pPr>
    </w:p>
    <w:p w:rsidR="00532E7E" w:rsidRDefault="00532E7E">
      <w:pPr>
        <w:pStyle w:val="Normal1"/>
        <w:tabs>
          <w:tab w:val="left" w:pos="4170"/>
          <w:tab w:val="left" w:pos="7740"/>
        </w:tabs>
        <w:rPr>
          <w:sz w:val="22"/>
          <w:szCs w:val="22"/>
        </w:rPr>
      </w:pPr>
    </w:p>
    <w:p w:rsidR="00532E7E" w:rsidRDefault="00532E7E">
      <w:pPr>
        <w:pStyle w:val="Normal1"/>
        <w:tabs>
          <w:tab w:val="left" w:pos="4170"/>
          <w:tab w:val="left" w:pos="7740"/>
        </w:tabs>
        <w:rPr>
          <w:sz w:val="22"/>
          <w:szCs w:val="22"/>
        </w:rPr>
      </w:pPr>
    </w:p>
    <w:p w:rsidR="00532E7E" w:rsidRDefault="00532E7E">
      <w:pPr>
        <w:pStyle w:val="Normal1"/>
        <w:tabs>
          <w:tab w:val="left" w:pos="3960"/>
          <w:tab w:val="left" w:pos="7560"/>
        </w:tabs>
        <w:ind w:firstLine="708"/>
        <w:rPr>
          <w:sz w:val="22"/>
          <w:szCs w:val="22"/>
        </w:rPr>
      </w:pPr>
      <w:r>
        <w:rPr>
          <w:b/>
          <w:bCs/>
          <w:sz w:val="22"/>
          <w:szCs w:val="22"/>
        </w:rPr>
        <w:t>Derya SOYLU</w:t>
      </w:r>
      <w:r>
        <w:rPr>
          <w:b/>
          <w:bCs/>
          <w:sz w:val="22"/>
          <w:szCs w:val="22"/>
        </w:rPr>
        <w:tab/>
        <w:t>Süeda AKKAYA</w:t>
      </w:r>
      <w:r>
        <w:rPr>
          <w:b/>
          <w:bCs/>
          <w:sz w:val="22"/>
          <w:szCs w:val="22"/>
        </w:rPr>
        <w:tab/>
        <w:t>Ayşe ÖZATAY METLİ</w:t>
      </w:r>
    </w:p>
    <w:p w:rsidR="00532E7E" w:rsidRDefault="00532E7E">
      <w:pPr>
        <w:pStyle w:val="Normal1"/>
        <w:tabs>
          <w:tab w:val="left" w:pos="3960"/>
          <w:tab w:val="left" w:pos="7560"/>
        </w:tabs>
        <w:rPr>
          <w:sz w:val="22"/>
          <w:szCs w:val="22"/>
        </w:rPr>
      </w:pPr>
      <w:r>
        <w:rPr>
          <w:sz w:val="22"/>
          <w:szCs w:val="22"/>
        </w:rPr>
        <w:t>(Türk Dili ve Edebiyat Öğretmeni )</w:t>
      </w:r>
      <w:r>
        <w:rPr>
          <w:sz w:val="22"/>
          <w:szCs w:val="22"/>
        </w:rPr>
        <w:tab/>
        <w:t>(Türk Dili ve Edebiyat Öğretmeni )</w:t>
      </w:r>
      <w:r>
        <w:rPr>
          <w:sz w:val="22"/>
          <w:szCs w:val="22"/>
        </w:rPr>
        <w:tab/>
        <w:t>(Türk Dili ve Edebiyat Öğretmeni )</w:t>
      </w:r>
    </w:p>
    <w:p w:rsidR="00532E7E" w:rsidRDefault="00532E7E">
      <w:pPr>
        <w:pStyle w:val="Normal1"/>
        <w:tabs>
          <w:tab w:val="left" w:pos="3960"/>
          <w:tab w:val="left" w:pos="7560"/>
        </w:tabs>
        <w:rPr>
          <w:sz w:val="22"/>
          <w:szCs w:val="22"/>
        </w:rPr>
      </w:pPr>
    </w:p>
    <w:p w:rsidR="00532E7E" w:rsidRDefault="007461B3">
      <w:pPr>
        <w:pStyle w:val="Normal1"/>
        <w:tabs>
          <w:tab w:val="left" w:pos="3960"/>
          <w:tab w:val="left" w:pos="7560"/>
        </w:tabs>
        <w:rPr>
          <w:sz w:val="22"/>
          <w:szCs w:val="22"/>
        </w:rPr>
      </w:pPr>
      <w:r>
        <w:rPr>
          <w:sz w:val="22"/>
          <w:szCs w:val="22"/>
        </w:rPr>
        <w:br/>
      </w:r>
    </w:p>
    <w:p w:rsidR="00532E7E" w:rsidRDefault="00532E7E" w:rsidP="00FE2C10">
      <w:pPr>
        <w:pStyle w:val="Normal1"/>
        <w:jc w:val="center"/>
        <w:rPr>
          <w:sz w:val="22"/>
          <w:szCs w:val="22"/>
        </w:rPr>
      </w:pPr>
      <w:proofErr w:type="gramStart"/>
      <w:r>
        <w:rPr>
          <w:sz w:val="22"/>
          <w:szCs w:val="22"/>
        </w:rPr>
        <w:t>21/02/2023</w:t>
      </w:r>
      <w:proofErr w:type="gramEnd"/>
    </w:p>
    <w:p w:rsidR="00532E7E" w:rsidRDefault="00532E7E" w:rsidP="00FE2C10">
      <w:pPr>
        <w:pStyle w:val="Normal1"/>
        <w:jc w:val="center"/>
        <w:rPr>
          <w:sz w:val="22"/>
          <w:szCs w:val="22"/>
        </w:rPr>
      </w:pPr>
      <w:r>
        <w:rPr>
          <w:sz w:val="22"/>
          <w:szCs w:val="22"/>
        </w:rPr>
        <w:t>Bilge Han KURTCEBE</w:t>
      </w:r>
      <w:bookmarkStart w:id="1" w:name="_GoBack"/>
      <w:bookmarkEnd w:id="1"/>
    </w:p>
    <w:p w:rsidR="00532E7E" w:rsidRDefault="00532E7E">
      <w:pPr>
        <w:pStyle w:val="Normal1"/>
        <w:jc w:val="center"/>
        <w:rPr>
          <w:sz w:val="22"/>
          <w:szCs w:val="22"/>
        </w:rPr>
      </w:pPr>
      <w:r>
        <w:rPr>
          <w:sz w:val="22"/>
          <w:szCs w:val="22"/>
        </w:rPr>
        <w:t>Okul Müdürü</w:t>
      </w:r>
      <w:r w:rsidR="007461B3">
        <w:rPr>
          <w:sz w:val="22"/>
          <w:szCs w:val="22"/>
        </w:rPr>
        <w:t xml:space="preserve"> </w:t>
      </w:r>
    </w:p>
    <w:p w:rsidR="00532E7E" w:rsidRDefault="00532E7E">
      <w:pPr>
        <w:pStyle w:val="Normal1"/>
        <w:rPr>
          <w:sz w:val="22"/>
          <w:szCs w:val="22"/>
        </w:rPr>
      </w:pPr>
    </w:p>
    <w:p w:rsidR="00532E7E" w:rsidRDefault="00532E7E">
      <w:pPr>
        <w:pStyle w:val="Normal1"/>
        <w:rPr>
          <w:sz w:val="22"/>
          <w:szCs w:val="22"/>
        </w:rPr>
      </w:pPr>
    </w:p>
    <w:p w:rsidR="00532E7E" w:rsidRDefault="00532E7E">
      <w:pPr>
        <w:pStyle w:val="Normal1"/>
        <w:rPr>
          <w:sz w:val="22"/>
          <w:szCs w:val="22"/>
        </w:rPr>
      </w:pPr>
    </w:p>
    <w:sectPr w:rsidR="00532E7E" w:rsidSect="002C1AF3">
      <w:footerReference w:type="default" r:id="rId8"/>
      <w:pgSz w:w="12240" w:h="15840"/>
      <w:pgMar w:top="851" w:right="567" w:bottom="567"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A5" w:rsidRDefault="000100A5" w:rsidP="007461B3">
      <w:pPr>
        <w:spacing w:line="240" w:lineRule="auto"/>
        <w:ind w:left="0" w:hanging="2"/>
      </w:pPr>
      <w:r>
        <w:separator/>
      </w:r>
    </w:p>
  </w:endnote>
  <w:endnote w:type="continuationSeparator" w:id="0">
    <w:p w:rsidR="000100A5" w:rsidRDefault="000100A5" w:rsidP="007461B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7E" w:rsidRDefault="00532E7E">
    <w:pPr>
      <w:pStyle w:val="Normal1"/>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A5" w:rsidRDefault="000100A5" w:rsidP="007461B3">
      <w:pPr>
        <w:spacing w:line="240" w:lineRule="auto"/>
        <w:ind w:left="0" w:hanging="2"/>
      </w:pPr>
      <w:r>
        <w:separator/>
      </w:r>
    </w:p>
  </w:footnote>
  <w:footnote w:type="continuationSeparator" w:id="0">
    <w:p w:rsidR="000100A5" w:rsidRDefault="000100A5" w:rsidP="007461B3">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0469B"/>
    <w:multiLevelType w:val="multilevel"/>
    <w:tmpl w:val="FFFFFFFF"/>
    <w:lvl w:ilvl="0">
      <w:start w:val="1"/>
      <w:numFmt w:val="decimal"/>
      <w:lvlText w:val="%1."/>
      <w:lvlJc w:val="left"/>
      <w:pPr>
        <w:ind w:left="1068" w:hanging="360"/>
      </w:pPr>
      <w:rPr>
        <w:b/>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nsid w:val="69AA699C"/>
    <w:multiLevelType w:val="multilevel"/>
    <w:tmpl w:val="FFFFFFFF"/>
    <w:lvl w:ilvl="0">
      <w:start w:val="2"/>
      <w:numFmt w:val="decimal"/>
      <w:lvlText w:val="%1."/>
      <w:lvlJc w:val="left"/>
      <w:pPr>
        <w:ind w:left="975" w:hanging="360"/>
      </w:pPr>
      <w:rPr>
        <w:b/>
        <w:bCs/>
        <w:vertAlign w:val="baseline"/>
      </w:rPr>
    </w:lvl>
    <w:lvl w:ilvl="1">
      <w:start w:val="1"/>
      <w:numFmt w:val="lowerLetter"/>
      <w:lvlText w:val="%2."/>
      <w:lvlJc w:val="left"/>
      <w:pPr>
        <w:ind w:left="1695" w:hanging="360"/>
      </w:pPr>
      <w:rPr>
        <w:vertAlign w:val="baseline"/>
      </w:rPr>
    </w:lvl>
    <w:lvl w:ilvl="2">
      <w:start w:val="1"/>
      <w:numFmt w:val="lowerRoman"/>
      <w:lvlText w:val="%3."/>
      <w:lvlJc w:val="right"/>
      <w:pPr>
        <w:ind w:left="2415" w:hanging="180"/>
      </w:pPr>
      <w:rPr>
        <w:vertAlign w:val="baseline"/>
      </w:rPr>
    </w:lvl>
    <w:lvl w:ilvl="3">
      <w:start w:val="1"/>
      <w:numFmt w:val="decimal"/>
      <w:lvlText w:val="%4."/>
      <w:lvlJc w:val="left"/>
      <w:pPr>
        <w:ind w:left="3135" w:hanging="360"/>
      </w:pPr>
      <w:rPr>
        <w:vertAlign w:val="baseline"/>
      </w:rPr>
    </w:lvl>
    <w:lvl w:ilvl="4">
      <w:start w:val="1"/>
      <w:numFmt w:val="lowerLetter"/>
      <w:lvlText w:val="%5."/>
      <w:lvlJc w:val="left"/>
      <w:pPr>
        <w:ind w:left="3855" w:hanging="360"/>
      </w:pPr>
      <w:rPr>
        <w:vertAlign w:val="baseline"/>
      </w:rPr>
    </w:lvl>
    <w:lvl w:ilvl="5">
      <w:start w:val="1"/>
      <w:numFmt w:val="lowerRoman"/>
      <w:lvlText w:val="%6."/>
      <w:lvlJc w:val="right"/>
      <w:pPr>
        <w:ind w:left="4575" w:hanging="180"/>
      </w:pPr>
      <w:rPr>
        <w:vertAlign w:val="baseline"/>
      </w:rPr>
    </w:lvl>
    <w:lvl w:ilvl="6">
      <w:start w:val="1"/>
      <w:numFmt w:val="decimal"/>
      <w:lvlText w:val="%7."/>
      <w:lvlJc w:val="left"/>
      <w:pPr>
        <w:ind w:left="5295" w:hanging="360"/>
      </w:pPr>
      <w:rPr>
        <w:vertAlign w:val="baseline"/>
      </w:rPr>
    </w:lvl>
    <w:lvl w:ilvl="7">
      <w:start w:val="1"/>
      <w:numFmt w:val="lowerLetter"/>
      <w:lvlText w:val="%8."/>
      <w:lvlJc w:val="left"/>
      <w:pPr>
        <w:ind w:left="6015" w:hanging="360"/>
      </w:pPr>
      <w:rPr>
        <w:vertAlign w:val="baseline"/>
      </w:rPr>
    </w:lvl>
    <w:lvl w:ilvl="8">
      <w:start w:val="1"/>
      <w:numFmt w:val="lowerRoman"/>
      <w:lvlText w:val="%9."/>
      <w:lvlJc w:val="right"/>
      <w:pPr>
        <w:ind w:left="6735"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F3"/>
    <w:rsid w:val="000100A5"/>
    <w:rsid w:val="000821B8"/>
    <w:rsid w:val="00253ACA"/>
    <w:rsid w:val="00265390"/>
    <w:rsid w:val="002C1AF3"/>
    <w:rsid w:val="002D1BFC"/>
    <w:rsid w:val="00420CF9"/>
    <w:rsid w:val="004D125C"/>
    <w:rsid w:val="004D334B"/>
    <w:rsid w:val="00532E7E"/>
    <w:rsid w:val="00682F19"/>
    <w:rsid w:val="006B33D1"/>
    <w:rsid w:val="006B5C8F"/>
    <w:rsid w:val="007461B3"/>
    <w:rsid w:val="00896ED6"/>
    <w:rsid w:val="009865E3"/>
    <w:rsid w:val="0098738A"/>
    <w:rsid w:val="00AA0FAE"/>
    <w:rsid w:val="00B630FF"/>
    <w:rsid w:val="00BE6A6C"/>
    <w:rsid w:val="00CD0DBD"/>
    <w:rsid w:val="00D24B93"/>
    <w:rsid w:val="00D744E6"/>
    <w:rsid w:val="00D754F4"/>
    <w:rsid w:val="00E42B0D"/>
    <w:rsid w:val="00E65856"/>
    <w:rsid w:val="00EE1321"/>
    <w:rsid w:val="00FE2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qFormat/>
    <w:rsid w:val="002C1AF3"/>
    <w:pPr>
      <w:widowControl w:val="0"/>
      <w:suppressAutoHyphens/>
      <w:autoSpaceDE w:val="0"/>
      <w:autoSpaceDN w:val="0"/>
      <w:adjustRightInd w:val="0"/>
      <w:spacing w:line="1" w:lineRule="atLeast"/>
      <w:ind w:leftChars="-1" w:left="-1" w:hangingChars="1" w:hanging="1"/>
      <w:jc w:val="both"/>
      <w:textDirection w:val="btLr"/>
      <w:textAlignment w:val="top"/>
      <w:outlineLvl w:val="0"/>
    </w:pPr>
    <w:rPr>
      <w:position w:val="-1"/>
      <w:sz w:val="24"/>
      <w:szCs w:val="24"/>
    </w:rPr>
  </w:style>
  <w:style w:type="paragraph" w:styleId="Balk1">
    <w:name w:val="heading 1"/>
    <w:basedOn w:val="Normal1"/>
    <w:next w:val="Normal1"/>
    <w:link w:val="Balk1Char"/>
    <w:uiPriority w:val="99"/>
    <w:qFormat/>
    <w:rsid w:val="002C1AF3"/>
    <w:pPr>
      <w:keepNext/>
      <w:tabs>
        <w:tab w:val="num" w:pos="0"/>
      </w:tabs>
      <w:autoSpaceDE w:val="0"/>
      <w:autoSpaceDN w:val="0"/>
      <w:adjustRightInd w:val="0"/>
      <w:spacing w:line="1" w:lineRule="atLeast"/>
      <w:ind w:leftChars="-1" w:left="-1" w:hangingChars="1" w:hanging="1"/>
      <w:textDirection w:val="btLr"/>
      <w:textAlignment w:val="top"/>
      <w:outlineLvl w:val="0"/>
    </w:pPr>
    <w:rPr>
      <w:b/>
      <w:bCs/>
      <w:position w:val="-1"/>
      <w:sz w:val="28"/>
      <w:szCs w:val="28"/>
      <w:lang w:eastAsia="ar-SA"/>
    </w:rPr>
  </w:style>
  <w:style w:type="paragraph" w:styleId="Balk2">
    <w:name w:val="heading 2"/>
    <w:basedOn w:val="Normal1"/>
    <w:next w:val="Normal1"/>
    <w:link w:val="Balk2Char"/>
    <w:uiPriority w:val="99"/>
    <w:qFormat/>
    <w:rsid w:val="002C1AF3"/>
    <w:pPr>
      <w:keepNext/>
      <w:tabs>
        <w:tab w:val="num" w:pos="0"/>
      </w:tabs>
      <w:autoSpaceDE w:val="0"/>
      <w:autoSpaceDN w:val="0"/>
      <w:adjustRightInd w:val="0"/>
      <w:spacing w:before="240" w:after="60" w:line="1" w:lineRule="atLeast"/>
      <w:ind w:leftChars="-1" w:left="-1" w:hangingChars="1" w:hanging="1"/>
      <w:textDirection w:val="btLr"/>
      <w:textAlignment w:val="top"/>
      <w:outlineLvl w:val="1"/>
    </w:pPr>
    <w:rPr>
      <w:rFonts w:ascii="Arial" w:hAnsi="Arial" w:cs="Arial"/>
      <w:b/>
      <w:bCs/>
      <w:i/>
      <w:iCs/>
      <w:position w:val="-1"/>
      <w:sz w:val="28"/>
      <w:szCs w:val="28"/>
      <w:lang w:eastAsia="ar-SA"/>
    </w:rPr>
  </w:style>
  <w:style w:type="paragraph" w:styleId="Balk3">
    <w:name w:val="heading 3"/>
    <w:basedOn w:val="Normal1"/>
    <w:next w:val="Normal1"/>
    <w:link w:val="Balk3Char"/>
    <w:uiPriority w:val="99"/>
    <w:qFormat/>
    <w:rsid w:val="002C1AF3"/>
    <w:pPr>
      <w:keepNext/>
      <w:keepLines/>
      <w:spacing w:before="280" w:after="80"/>
      <w:outlineLvl w:val="2"/>
    </w:pPr>
    <w:rPr>
      <w:b/>
      <w:bCs/>
      <w:sz w:val="28"/>
      <w:szCs w:val="28"/>
    </w:rPr>
  </w:style>
  <w:style w:type="paragraph" w:styleId="Balk4">
    <w:name w:val="heading 4"/>
    <w:basedOn w:val="Normal1"/>
    <w:next w:val="Normal1"/>
    <w:link w:val="Balk4Char"/>
    <w:uiPriority w:val="99"/>
    <w:qFormat/>
    <w:rsid w:val="002C1AF3"/>
    <w:pPr>
      <w:keepNext/>
      <w:keepLines/>
      <w:spacing w:before="240" w:after="40"/>
      <w:outlineLvl w:val="3"/>
    </w:pPr>
    <w:rPr>
      <w:b/>
      <w:bCs/>
    </w:rPr>
  </w:style>
  <w:style w:type="paragraph" w:styleId="Balk5">
    <w:name w:val="heading 5"/>
    <w:basedOn w:val="Normal1"/>
    <w:next w:val="Normal1"/>
    <w:link w:val="Balk5Char"/>
    <w:uiPriority w:val="99"/>
    <w:qFormat/>
    <w:rsid w:val="002C1AF3"/>
    <w:pPr>
      <w:keepNext/>
      <w:keepLines/>
      <w:spacing w:before="220" w:after="40"/>
      <w:outlineLvl w:val="4"/>
    </w:pPr>
    <w:rPr>
      <w:b/>
      <w:bCs/>
      <w:sz w:val="22"/>
      <w:szCs w:val="22"/>
    </w:rPr>
  </w:style>
  <w:style w:type="paragraph" w:styleId="Balk6">
    <w:name w:val="heading 6"/>
    <w:basedOn w:val="Normal1"/>
    <w:next w:val="Normal1"/>
    <w:link w:val="Balk6Char"/>
    <w:uiPriority w:val="99"/>
    <w:qFormat/>
    <w:rsid w:val="002C1AF3"/>
    <w:pPr>
      <w:keepNext/>
      <w:keepLines/>
      <w:spacing w:before="200" w:after="40"/>
      <w:outlineLvl w:val="5"/>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96ED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896ED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896ED6"/>
    <w:rPr>
      <w:rFonts w:ascii="Cambria" w:hAnsi="Cambria" w:cs="Cambria"/>
      <w:b/>
      <w:bCs/>
      <w:sz w:val="26"/>
      <w:szCs w:val="26"/>
    </w:rPr>
  </w:style>
  <w:style w:type="character" w:customStyle="1" w:styleId="Balk4Char">
    <w:name w:val="Başlık 4 Char"/>
    <w:basedOn w:val="VarsaylanParagrafYazTipi"/>
    <w:link w:val="Balk4"/>
    <w:uiPriority w:val="99"/>
    <w:semiHidden/>
    <w:locked/>
    <w:rsid w:val="00896ED6"/>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896ED6"/>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896ED6"/>
    <w:rPr>
      <w:rFonts w:ascii="Calibri" w:hAnsi="Calibri" w:cs="Calibri"/>
      <w:b/>
      <w:bCs/>
    </w:rPr>
  </w:style>
  <w:style w:type="paragraph" w:customStyle="1" w:styleId="Normal1">
    <w:name w:val="Normal1"/>
    <w:uiPriority w:val="99"/>
    <w:rsid w:val="002C1AF3"/>
    <w:pPr>
      <w:widowControl w:val="0"/>
      <w:jc w:val="both"/>
    </w:pPr>
    <w:rPr>
      <w:sz w:val="24"/>
      <w:szCs w:val="24"/>
    </w:rPr>
  </w:style>
  <w:style w:type="paragraph" w:styleId="KonuBal">
    <w:name w:val="Title"/>
    <w:basedOn w:val="Normal"/>
    <w:next w:val="AltKonuBal"/>
    <w:link w:val="KonuBalChar"/>
    <w:uiPriority w:val="99"/>
    <w:qFormat/>
    <w:rsid w:val="002C1AF3"/>
    <w:pPr>
      <w:suppressAutoHyphens w:val="0"/>
      <w:jc w:val="center"/>
    </w:pPr>
    <w:rPr>
      <w:rFonts w:ascii="Comic Sans MS" w:hAnsi="Comic Sans MS" w:cs="Comic Sans MS"/>
      <w:sz w:val="32"/>
      <w:szCs w:val="32"/>
      <w:lang w:eastAsia="ar-SA"/>
    </w:rPr>
  </w:style>
  <w:style w:type="character" w:customStyle="1" w:styleId="KonuBalChar">
    <w:name w:val="Konu Başlığı Char"/>
    <w:basedOn w:val="VarsaylanParagrafYazTipi"/>
    <w:link w:val="KonuBal"/>
    <w:uiPriority w:val="99"/>
    <w:locked/>
    <w:rsid w:val="00896ED6"/>
    <w:rPr>
      <w:rFonts w:ascii="Cambria" w:hAnsi="Cambria" w:cs="Cambria"/>
      <w:b/>
      <w:bCs/>
      <w:kern w:val="28"/>
      <w:sz w:val="32"/>
      <w:szCs w:val="32"/>
    </w:rPr>
  </w:style>
  <w:style w:type="paragraph" w:styleId="GvdeMetniGirintisi">
    <w:name w:val="Body Text Indent"/>
    <w:basedOn w:val="Normal"/>
    <w:link w:val="GvdeMetniGirintisiChar"/>
    <w:uiPriority w:val="99"/>
    <w:rsid w:val="002C1AF3"/>
    <w:pPr>
      <w:suppressAutoHyphens w:val="0"/>
      <w:ind w:firstLine="284"/>
    </w:pPr>
    <w:rPr>
      <w:rFonts w:ascii="Arial" w:hAnsi="Arial" w:cs="Arial"/>
      <w:lang w:eastAsia="ar-SA"/>
    </w:rPr>
  </w:style>
  <w:style w:type="character" w:customStyle="1" w:styleId="GvdeMetniGirintisiChar">
    <w:name w:val="Gövde Metni Girintisi Char"/>
    <w:basedOn w:val="VarsaylanParagrafYazTipi"/>
    <w:link w:val="GvdeMetniGirintisi"/>
    <w:uiPriority w:val="99"/>
    <w:semiHidden/>
    <w:locked/>
    <w:rsid w:val="00896ED6"/>
    <w:rPr>
      <w:sz w:val="24"/>
      <w:szCs w:val="24"/>
    </w:rPr>
  </w:style>
  <w:style w:type="paragraph" w:styleId="AltKonuBal">
    <w:name w:val="Subtitle"/>
    <w:basedOn w:val="Normal"/>
    <w:next w:val="Normal"/>
    <w:link w:val="AltKonuBalChar"/>
    <w:uiPriority w:val="99"/>
    <w:qFormat/>
    <w:rsid w:val="002C1AF3"/>
    <w:pPr>
      <w:keepNext/>
      <w:keepLines/>
      <w:spacing w:before="360" w:after="80"/>
    </w:pPr>
    <w:rPr>
      <w:rFonts w:ascii="Georgia" w:hAnsi="Georgia" w:cs="Georgia"/>
      <w:i/>
      <w:iCs/>
      <w:color w:val="666666"/>
      <w:sz w:val="48"/>
      <w:szCs w:val="48"/>
    </w:rPr>
  </w:style>
  <w:style w:type="character" w:customStyle="1" w:styleId="AltKonuBalChar">
    <w:name w:val="Alt Konu Başlığı Char"/>
    <w:basedOn w:val="VarsaylanParagrafYazTipi"/>
    <w:link w:val="AltKonuBal"/>
    <w:uiPriority w:val="99"/>
    <w:locked/>
    <w:rsid w:val="00896ED6"/>
    <w:rPr>
      <w:rFonts w:ascii="Cambria" w:hAnsi="Cambria" w:cs="Cambria"/>
      <w:sz w:val="24"/>
      <w:szCs w:val="24"/>
    </w:rPr>
  </w:style>
  <w:style w:type="paragraph" w:styleId="NormalWeb">
    <w:name w:val="Normal (Web)"/>
    <w:basedOn w:val="Normal"/>
    <w:uiPriority w:val="99"/>
    <w:rsid w:val="002C1AF3"/>
    <w:pPr>
      <w:spacing w:before="100" w:beforeAutospacing="1" w:after="100" w:afterAutospacing="1"/>
    </w:pPr>
  </w:style>
  <w:style w:type="character" w:styleId="Kpr">
    <w:name w:val="Hyperlink"/>
    <w:basedOn w:val="VarsaylanParagrafYazTipi"/>
    <w:uiPriority w:val="99"/>
    <w:rsid w:val="002C1AF3"/>
    <w:rPr>
      <w:color w:val="0000FF"/>
      <w:w w:val="100"/>
      <w:u w:val="single"/>
      <w:effect w:val="none"/>
      <w:vertAlign w:val="baseline"/>
      <w:em w:val="none"/>
    </w:rPr>
  </w:style>
  <w:style w:type="character" w:styleId="zlenenKpr">
    <w:name w:val="FollowedHyperlink"/>
    <w:basedOn w:val="VarsaylanParagrafYazTipi"/>
    <w:uiPriority w:val="99"/>
    <w:rsid w:val="002C1AF3"/>
    <w:rPr>
      <w:color w:val="800080"/>
      <w:w w:val="100"/>
      <w:u w:val="single"/>
      <w:effect w:val="none"/>
      <w:vertAlign w:val="baseline"/>
      <w:em w:val="none"/>
    </w:rPr>
  </w:style>
  <w:style w:type="paragraph" w:customStyle="1" w:styleId="msonormalcxsporta">
    <w:name w:val="msonormalcxsporta"/>
    <w:basedOn w:val="Normal"/>
    <w:uiPriority w:val="99"/>
    <w:rsid w:val="002C1AF3"/>
    <w:pPr>
      <w:spacing w:before="100" w:beforeAutospacing="1" w:after="100" w:afterAutospacing="1"/>
    </w:pPr>
  </w:style>
  <w:style w:type="paragraph" w:styleId="BelgeBalantlar">
    <w:name w:val="Document Map"/>
    <w:basedOn w:val="Normal"/>
    <w:link w:val="BelgeBalantlarChar"/>
    <w:uiPriority w:val="99"/>
    <w:semiHidden/>
    <w:rsid w:val="002C1AF3"/>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locked/>
    <w:rsid w:val="00896ED6"/>
    <w:rPr>
      <w:sz w:val="2"/>
      <w:szCs w:val="2"/>
    </w:rPr>
  </w:style>
  <w:style w:type="paragraph" w:customStyle="1" w:styleId="paraf">
    <w:name w:val="paraf"/>
    <w:basedOn w:val="Normal"/>
    <w:uiPriority w:val="99"/>
    <w:rsid w:val="002C1AF3"/>
    <w:pPr>
      <w:spacing w:before="100" w:beforeAutospacing="1" w:after="100" w:afterAutospacing="1"/>
      <w:ind w:firstLine="600"/>
    </w:pPr>
    <w:rPr>
      <w:rFonts w:ascii="Verdana" w:hAnsi="Verdana" w:cs="Verdana"/>
      <w:sz w:val="16"/>
      <w:szCs w:val="16"/>
    </w:rPr>
  </w:style>
  <w:style w:type="paragraph" w:customStyle="1" w:styleId="baslk">
    <w:name w:val="baslık"/>
    <w:basedOn w:val="Normal"/>
    <w:uiPriority w:val="99"/>
    <w:rsid w:val="002C1AF3"/>
    <w:pPr>
      <w:spacing w:before="100" w:beforeAutospacing="1" w:after="100" w:afterAutospacing="1"/>
      <w:jc w:val="center"/>
    </w:pPr>
    <w:rPr>
      <w:rFonts w:ascii="Verdana" w:hAnsi="Verdana" w:cs="Verdana"/>
      <w:b/>
      <w:bCs/>
      <w:caps/>
      <w:sz w:val="16"/>
      <w:szCs w:val="16"/>
    </w:rPr>
  </w:style>
  <w:style w:type="paragraph" w:customStyle="1" w:styleId="yaynorta">
    <w:name w:val="yayınorta"/>
    <w:basedOn w:val="Normal"/>
    <w:uiPriority w:val="99"/>
    <w:rsid w:val="002C1AF3"/>
    <w:pPr>
      <w:spacing w:before="100" w:beforeAutospacing="1" w:after="100" w:afterAutospacing="1"/>
      <w:jc w:val="center"/>
    </w:pPr>
    <w:rPr>
      <w:rFonts w:ascii="Verdana" w:hAnsi="Verdana" w:cs="Verdana"/>
      <w:b/>
      <w:bCs/>
      <w:sz w:val="16"/>
      <w:szCs w:val="16"/>
    </w:rPr>
  </w:style>
  <w:style w:type="paragraph" w:customStyle="1" w:styleId="koyuleft">
    <w:name w:val="koyuleft"/>
    <w:basedOn w:val="Normal"/>
    <w:uiPriority w:val="99"/>
    <w:rsid w:val="002C1AF3"/>
    <w:pPr>
      <w:spacing w:before="100" w:beforeAutospacing="1" w:after="100" w:afterAutospacing="1"/>
      <w:ind w:firstLine="600"/>
    </w:pPr>
    <w:rPr>
      <w:rFonts w:ascii="Verdana" w:hAnsi="Verdana" w:cs="Verdana"/>
      <w:b/>
      <w:bCs/>
      <w:sz w:val="16"/>
      <w:szCs w:val="16"/>
    </w:rPr>
  </w:style>
  <w:style w:type="character" w:styleId="Vurgu">
    <w:name w:val="Emphasis"/>
    <w:basedOn w:val="VarsaylanParagrafYazTipi"/>
    <w:uiPriority w:val="99"/>
    <w:qFormat/>
    <w:rsid w:val="002C1AF3"/>
    <w:rPr>
      <w:i/>
      <w:iCs/>
      <w:w w:val="100"/>
      <w:effect w:val="none"/>
      <w:vertAlign w:val="baseline"/>
      <w:em w:val="none"/>
    </w:rPr>
  </w:style>
  <w:style w:type="character" w:customStyle="1" w:styleId="koyuleft1">
    <w:name w:val="koyuleft1"/>
    <w:uiPriority w:val="99"/>
    <w:rsid w:val="002C1AF3"/>
    <w:rPr>
      <w:rFonts w:ascii="Verdana" w:hAnsi="Verdana" w:cs="Verdana"/>
      <w:b/>
      <w:bCs/>
      <w:w w:val="100"/>
      <w:sz w:val="16"/>
      <w:szCs w:val="16"/>
      <w:effect w:val="none"/>
      <w:vertAlign w:val="baseline"/>
      <w:em w:val="none"/>
    </w:rPr>
  </w:style>
  <w:style w:type="character" w:styleId="Gl">
    <w:name w:val="Strong"/>
    <w:basedOn w:val="VarsaylanParagrafYazTipi"/>
    <w:uiPriority w:val="99"/>
    <w:qFormat/>
    <w:rsid w:val="002C1AF3"/>
    <w:rPr>
      <w:b/>
      <w:bCs/>
      <w:w w:val="100"/>
      <w:effect w:val="none"/>
      <w:vertAlign w:val="baseline"/>
      <w:em w:val="none"/>
    </w:rPr>
  </w:style>
  <w:style w:type="character" w:customStyle="1" w:styleId="style231">
    <w:name w:val="style231"/>
    <w:uiPriority w:val="99"/>
    <w:rsid w:val="002C1AF3"/>
    <w:rPr>
      <w:rFonts w:ascii="Verdana" w:hAnsi="Verdana" w:cs="Verdana"/>
      <w:w w:val="100"/>
      <w:sz w:val="16"/>
      <w:szCs w:val="16"/>
      <w:effect w:val="none"/>
      <w:vertAlign w:val="baseline"/>
      <w:em w:val="none"/>
    </w:rPr>
  </w:style>
  <w:style w:type="paragraph" w:customStyle="1" w:styleId="ListeParagraf1">
    <w:name w:val="Liste Paragraf1"/>
    <w:basedOn w:val="Normal"/>
    <w:uiPriority w:val="99"/>
    <w:rsid w:val="002C1AF3"/>
    <w:pPr>
      <w:spacing w:after="200" w:line="276" w:lineRule="auto"/>
      <w:ind w:left="720"/>
    </w:pPr>
    <w:rPr>
      <w:rFonts w:ascii="Calibri" w:hAnsi="Calibri" w:cs="Calibri"/>
      <w:sz w:val="22"/>
      <w:szCs w:val="22"/>
      <w:lang w:eastAsia="en-US"/>
    </w:rPr>
  </w:style>
  <w:style w:type="paragraph" w:styleId="Altbilgi">
    <w:name w:val="footer"/>
    <w:basedOn w:val="Normal"/>
    <w:link w:val="AltbilgiChar"/>
    <w:uiPriority w:val="99"/>
    <w:rsid w:val="002C1AF3"/>
    <w:pPr>
      <w:tabs>
        <w:tab w:val="center" w:pos="4536"/>
        <w:tab w:val="right" w:pos="9072"/>
      </w:tabs>
    </w:pPr>
  </w:style>
  <w:style w:type="character" w:customStyle="1" w:styleId="AltbilgiChar">
    <w:name w:val="Altbilgi Char"/>
    <w:basedOn w:val="VarsaylanParagrafYazTipi"/>
    <w:link w:val="Altbilgi"/>
    <w:uiPriority w:val="99"/>
    <w:semiHidden/>
    <w:locked/>
    <w:rsid w:val="00896ED6"/>
    <w:rPr>
      <w:sz w:val="24"/>
      <w:szCs w:val="24"/>
    </w:rPr>
  </w:style>
  <w:style w:type="character" w:styleId="SayfaNumaras">
    <w:name w:val="page number"/>
    <w:basedOn w:val="VarsaylanParagrafYazTipi"/>
    <w:uiPriority w:val="99"/>
    <w:rsid w:val="002C1AF3"/>
    <w:rPr>
      <w:w w:val="100"/>
      <w:effect w:val="none"/>
      <w:vertAlign w:val="baseline"/>
      <w:em w:val="none"/>
    </w:rPr>
  </w:style>
  <w:style w:type="paragraph" w:customStyle="1" w:styleId="AralkYok1">
    <w:name w:val="Aralık Yok1"/>
    <w:uiPriority w:val="99"/>
    <w:rsid w:val="002C1AF3"/>
    <w:pPr>
      <w:widowControl w:val="0"/>
      <w:suppressAutoHyphens/>
      <w:spacing w:line="1" w:lineRule="atLeast"/>
      <w:ind w:leftChars="-1" w:left="-1" w:hangingChars="1" w:hanging="1"/>
      <w:jc w:val="both"/>
      <w:textDirection w:val="btLr"/>
      <w:textAlignment w:val="top"/>
      <w:outlineLvl w:val="0"/>
    </w:pPr>
    <w:rPr>
      <w:position w:val="-1"/>
      <w:sz w:val="24"/>
      <w:szCs w:val="24"/>
    </w:rPr>
  </w:style>
  <w:style w:type="paragraph" w:styleId="stbilgi">
    <w:name w:val="header"/>
    <w:basedOn w:val="Normal"/>
    <w:link w:val="stbilgiChar"/>
    <w:uiPriority w:val="99"/>
    <w:rsid w:val="002C1AF3"/>
    <w:pPr>
      <w:tabs>
        <w:tab w:val="center" w:pos="4536"/>
        <w:tab w:val="right" w:pos="9072"/>
      </w:tabs>
    </w:pPr>
  </w:style>
  <w:style w:type="character" w:customStyle="1" w:styleId="stbilgiChar">
    <w:name w:val="Üstbilgi Char"/>
    <w:basedOn w:val="VarsaylanParagrafYazTipi"/>
    <w:link w:val="stbilgi"/>
    <w:uiPriority w:val="99"/>
    <w:semiHidden/>
    <w:locked/>
    <w:rsid w:val="00896ED6"/>
    <w:rPr>
      <w:sz w:val="24"/>
      <w:szCs w:val="24"/>
    </w:rPr>
  </w:style>
  <w:style w:type="character" w:customStyle="1" w:styleId="CharChar2">
    <w:name w:val="Char Char2"/>
    <w:uiPriority w:val="99"/>
    <w:rsid w:val="002C1AF3"/>
    <w:rPr>
      <w:w w:val="100"/>
      <w:sz w:val="24"/>
      <w:szCs w:val="24"/>
      <w:effect w:val="none"/>
      <w:vertAlign w:val="baseline"/>
      <w:em w:val="none"/>
    </w:rPr>
  </w:style>
  <w:style w:type="paragraph" w:customStyle="1" w:styleId="Default">
    <w:name w:val="Default"/>
    <w:uiPriority w:val="99"/>
    <w:rsid w:val="002C1AF3"/>
    <w:pPr>
      <w:widowControl w:val="0"/>
      <w:suppressAutoHyphens/>
      <w:autoSpaceDE w:val="0"/>
      <w:autoSpaceDN w:val="0"/>
      <w:adjustRightInd w:val="0"/>
      <w:spacing w:line="1" w:lineRule="atLeast"/>
      <w:ind w:leftChars="-1" w:left="-1" w:hangingChars="1" w:hanging="1"/>
      <w:jc w:val="both"/>
      <w:textDirection w:val="btLr"/>
      <w:textAlignment w:val="top"/>
      <w:outlineLvl w:val="0"/>
    </w:pPr>
    <w:rPr>
      <w:rFonts w:ascii="Calibri" w:hAnsi="Calibri" w:cs="Calibri"/>
      <w:color w:val="000000"/>
      <w:position w:val="-1"/>
      <w:sz w:val="24"/>
      <w:szCs w:val="24"/>
    </w:rPr>
  </w:style>
  <w:style w:type="paragraph" w:styleId="GvdeMetni">
    <w:name w:val="Body Text"/>
    <w:basedOn w:val="Normal"/>
    <w:link w:val="GvdeMetniChar"/>
    <w:uiPriority w:val="99"/>
    <w:rsid w:val="002C1AF3"/>
    <w:pPr>
      <w:spacing w:after="120"/>
    </w:pPr>
  </w:style>
  <w:style w:type="character" w:customStyle="1" w:styleId="GvdeMetniChar">
    <w:name w:val="Gövde Metni Char"/>
    <w:basedOn w:val="VarsaylanParagrafYazTipi"/>
    <w:link w:val="GvdeMetni"/>
    <w:uiPriority w:val="99"/>
    <w:semiHidden/>
    <w:locked/>
    <w:rsid w:val="00896ED6"/>
    <w:rPr>
      <w:sz w:val="24"/>
      <w:szCs w:val="24"/>
    </w:rPr>
  </w:style>
  <w:style w:type="character" w:customStyle="1" w:styleId="CharChar1">
    <w:name w:val="Char Char1"/>
    <w:uiPriority w:val="99"/>
    <w:rsid w:val="002C1AF3"/>
    <w:rPr>
      <w:w w:val="100"/>
      <w:sz w:val="24"/>
      <w:szCs w:val="24"/>
      <w:effect w:val="none"/>
      <w:vertAlign w:val="baseline"/>
      <w:em w:val="none"/>
    </w:rPr>
  </w:style>
  <w:style w:type="paragraph" w:customStyle="1" w:styleId="AralkYok2">
    <w:name w:val="Aralık Yok2"/>
    <w:uiPriority w:val="99"/>
    <w:rsid w:val="002C1AF3"/>
    <w:pPr>
      <w:widowControl w:val="0"/>
      <w:suppressAutoHyphens/>
      <w:spacing w:line="1" w:lineRule="atLeast"/>
      <w:ind w:leftChars="-1" w:left="-1" w:hangingChars="1" w:hanging="1"/>
      <w:jc w:val="both"/>
      <w:textDirection w:val="btLr"/>
      <w:textAlignment w:val="top"/>
      <w:outlineLvl w:val="0"/>
    </w:pPr>
    <w:rPr>
      <w:rFonts w:ascii="Calibri" w:hAnsi="Calibri" w:cs="Calibri"/>
      <w:position w:val="-1"/>
      <w:lang w:eastAsia="en-US"/>
    </w:rPr>
  </w:style>
  <w:style w:type="table" w:styleId="TabloKlavuzu">
    <w:name w:val="Table Grid"/>
    <w:basedOn w:val="NormalTablo"/>
    <w:uiPriority w:val="99"/>
    <w:rsid w:val="002C1AF3"/>
    <w:pPr>
      <w:widowControl w:val="0"/>
      <w:suppressAutoHyphens/>
      <w:spacing w:line="1" w:lineRule="atLeast"/>
      <w:ind w:leftChars="-1" w:left="-1" w:hangingChars="1" w:hanging="1"/>
      <w:jc w:val="both"/>
      <w:textDirection w:val="btLr"/>
      <w:textAlignment w:val="top"/>
      <w:outlineLvl w:val="0"/>
    </w:pPr>
    <w:rPr>
      <w:rFonts w:ascii="Calibri" w:hAnsi="Calibri" w:cs="Calibri"/>
      <w:position w:val="-1"/>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 Baslık"/>
    <w:uiPriority w:val="99"/>
    <w:rsid w:val="002C1AF3"/>
    <w:pPr>
      <w:widowControl w:val="0"/>
      <w:suppressAutoHyphens/>
      <w:spacing w:line="1" w:lineRule="atLeast"/>
      <w:ind w:leftChars="-1" w:left="-1" w:hangingChars="1" w:hanging="1"/>
      <w:jc w:val="center"/>
      <w:textDirection w:val="btLr"/>
      <w:textAlignment w:val="top"/>
      <w:outlineLvl w:val="0"/>
    </w:pPr>
    <w:rPr>
      <w:b/>
      <w:bCs/>
      <w:position w:val="-1"/>
      <w:sz w:val="19"/>
      <w:szCs w:val="19"/>
      <w:lang w:eastAsia="en-US"/>
    </w:rPr>
  </w:style>
  <w:style w:type="paragraph" w:customStyle="1" w:styleId="3-NormalYaz">
    <w:name w:val="3-Normal Yazı"/>
    <w:uiPriority w:val="99"/>
    <w:rsid w:val="002C1AF3"/>
    <w:pPr>
      <w:widowControl w:val="0"/>
      <w:tabs>
        <w:tab w:val="left" w:pos="566"/>
      </w:tabs>
      <w:suppressAutoHyphens/>
      <w:spacing w:line="1" w:lineRule="atLeast"/>
      <w:ind w:leftChars="-1" w:left="-1" w:hangingChars="1" w:hanging="1"/>
      <w:jc w:val="both"/>
      <w:textDirection w:val="btLr"/>
      <w:textAlignment w:val="top"/>
      <w:outlineLvl w:val="0"/>
    </w:pPr>
    <w:rPr>
      <w:position w:val="-1"/>
      <w:sz w:val="19"/>
      <w:szCs w:val="19"/>
      <w:lang w:eastAsia="en-US"/>
    </w:rPr>
  </w:style>
  <w:style w:type="paragraph" w:customStyle="1" w:styleId="metin">
    <w:name w:val="metin"/>
    <w:basedOn w:val="Normal"/>
    <w:uiPriority w:val="99"/>
    <w:rsid w:val="002C1AF3"/>
    <w:pPr>
      <w:widowControl/>
      <w:autoSpaceDE/>
      <w:autoSpaceDN/>
      <w:adjustRightInd/>
      <w:spacing w:before="100" w:beforeAutospacing="1" w:after="100" w:afterAutospacing="1"/>
      <w:jc w:val="left"/>
    </w:pPr>
  </w:style>
  <w:style w:type="character" w:customStyle="1" w:styleId="apple-converted-space">
    <w:name w:val="apple-converted-space"/>
    <w:basedOn w:val="VarsaylanParagrafYazTipi"/>
    <w:uiPriority w:val="99"/>
    <w:rsid w:val="002C1AF3"/>
    <w:rPr>
      <w:w w:val="100"/>
      <w:effect w:val="none"/>
      <w:vertAlign w:val="baseline"/>
      <w:em w:val="none"/>
    </w:rPr>
  </w:style>
  <w:style w:type="character" w:customStyle="1" w:styleId="spelle">
    <w:name w:val="spelle"/>
    <w:basedOn w:val="VarsaylanParagrafYazTipi"/>
    <w:uiPriority w:val="99"/>
    <w:rsid w:val="002C1AF3"/>
    <w:rPr>
      <w:w w:val="100"/>
      <w:effect w:val="none"/>
      <w:vertAlign w:val="baseline"/>
      <w:em w:val="none"/>
    </w:rPr>
  </w:style>
  <w:style w:type="character" w:customStyle="1" w:styleId="AralkYokChar">
    <w:name w:val="Aralık Yok Char"/>
    <w:uiPriority w:val="99"/>
    <w:rsid w:val="002C1AF3"/>
    <w:rPr>
      <w:rFonts w:ascii="Calibri" w:hAnsi="Calibri" w:cs="Calibri"/>
      <w:w w:val="100"/>
      <w:sz w:val="22"/>
      <w:szCs w:val="22"/>
      <w:effect w:val="none"/>
      <w:vertAlign w:val="baseline"/>
      <w:em w:val="none"/>
      <w:lang w:val="tr-TR" w:eastAsia="en-US"/>
    </w:rPr>
  </w:style>
  <w:style w:type="character" w:customStyle="1" w:styleId="CharChar3">
    <w:name w:val="Char Char3"/>
    <w:uiPriority w:val="99"/>
    <w:rsid w:val="002C1AF3"/>
    <w:rPr>
      <w:w w:val="100"/>
      <w:sz w:val="24"/>
      <w:szCs w:val="24"/>
      <w:effect w:val="none"/>
      <w:vertAlign w:val="baseline"/>
      <w:em w:val="none"/>
    </w:rPr>
  </w:style>
  <w:style w:type="paragraph" w:customStyle="1" w:styleId="ortabalkbold">
    <w:name w:val="ortabalkbold"/>
    <w:basedOn w:val="Normal"/>
    <w:uiPriority w:val="99"/>
    <w:rsid w:val="002C1AF3"/>
    <w:pPr>
      <w:widowControl/>
      <w:autoSpaceDE/>
      <w:autoSpaceDN/>
      <w:adjustRightInd/>
      <w:spacing w:before="100" w:beforeAutospacing="1" w:after="100" w:afterAutospacing="1"/>
      <w:jc w:val="left"/>
    </w:pPr>
  </w:style>
  <w:style w:type="character" w:customStyle="1" w:styleId="grame">
    <w:name w:val="grame"/>
    <w:basedOn w:val="VarsaylanParagrafYazTipi"/>
    <w:uiPriority w:val="99"/>
    <w:rsid w:val="002C1AF3"/>
    <w:rPr>
      <w:w w:val="100"/>
      <w:effect w:val="none"/>
      <w:vertAlign w:val="baseline"/>
      <w:em w:val="none"/>
    </w:rPr>
  </w:style>
  <w:style w:type="character" w:customStyle="1" w:styleId="content-date">
    <w:name w:val="content-date"/>
    <w:basedOn w:val="VarsaylanParagrafYazTipi"/>
    <w:uiPriority w:val="99"/>
    <w:rsid w:val="002C1AF3"/>
    <w:rPr>
      <w:w w:val="100"/>
      <w:effect w:val="none"/>
      <w:vertAlign w:val="baseline"/>
      <w:em w:val="none"/>
    </w:rPr>
  </w:style>
  <w:style w:type="paragraph" w:styleId="BalonMetni">
    <w:name w:val="Balloon Text"/>
    <w:basedOn w:val="Normal"/>
    <w:link w:val="BalonMetniChar"/>
    <w:uiPriority w:val="99"/>
    <w:semiHidden/>
    <w:rsid w:val="002C1AF3"/>
    <w:pPr>
      <w:widowControl/>
      <w:autoSpaceDE/>
      <w:autoSpaceDN/>
      <w:adjustRightInd/>
      <w:jc w:val="left"/>
    </w:pPr>
    <w:rPr>
      <w:rFonts w:ascii="Tahoma" w:hAnsi="Tahoma" w:cs="Tahoma"/>
      <w:sz w:val="16"/>
      <w:szCs w:val="16"/>
      <w:lang w:eastAsia="en-US"/>
    </w:rPr>
  </w:style>
  <w:style w:type="character" w:customStyle="1" w:styleId="BalonMetniChar">
    <w:name w:val="Balon Metni Char"/>
    <w:basedOn w:val="VarsaylanParagrafYazTipi"/>
    <w:link w:val="BalonMetni"/>
    <w:uiPriority w:val="99"/>
    <w:semiHidden/>
    <w:locked/>
    <w:rsid w:val="00896ED6"/>
    <w:rPr>
      <w:sz w:val="2"/>
      <w:szCs w:val="2"/>
    </w:rPr>
  </w:style>
  <w:style w:type="character" w:customStyle="1" w:styleId="CharChar">
    <w:name w:val="Char Char"/>
    <w:uiPriority w:val="99"/>
    <w:rsid w:val="002C1AF3"/>
    <w:rPr>
      <w:rFonts w:ascii="Tahoma" w:hAnsi="Tahoma" w:cs="Tahoma"/>
      <w:w w:val="100"/>
      <w:sz w:val="16"/>
      <w:szCs w:val="16"/>
      <w:effect w:val="none"/>
      <w:vertAlign w:val="baseline"/>
      <w:em w:val="none"/>
      <w:lang w:eastAsia="en-US"/>
    </w:rPr>
  </w:style>
  <w:style w:type="table" w:customStyle="1" w:styleId="Stil">
    <w:name w:val="Stil"/>
    <w:uiPriority w:val="99"/>
    <w:rsid w:val="002C1AF3"/>
    <w:rPr>
      <w:sz w:val="20"/>
      <w:szCs w:val="20"/>
    </w:rPr>
    <w:tblPr>
      <w:tblStyleRowBandSize w:val="1"/>
      <w:tblStyleColBandSize w:val="1"/>
      <w:tblCellMar>
        <w:top w:w="0" w:type="dxa"/>
        <w:left w:w="108" w:type="dxa"/>
        <w:bottom w:w="0" w:type="dxa"/>
        <w:right w:w="108" w:type="dxa"/>
      </w:tblCellMar>
    </w:tblPr>
  </w:style>
  <w:style w:type="table" w:customStyle="1" w:styleId="Stil6">
    <w:name w:val="Stil6"/>
    <w:uiPriority w:val="99"/>
    <w:rsid w:val="002C1AF3"/>
    <w:rPr>
      <w:sz w:val="20"/>
      <w:szCs w:val="20"/>
    </w:rPr>
    <w:tblPr>
      <w:tblStyleRowBandSize w:val="1"/>
      <w:tblStyleColBandSize w:val="1"/>
      <w:tblCellMar>
        <w:top w:w="0" w:type="dxa"/>
        <w:left w:w="108" w:type="dxa"/>
        <w:bottom w:w="0" w:type="dxa"/>
        <w:right w:w="108" w:type="dxa"/>
      </w:tblCellMar>
    </w:tblPr>
  </w:style>
  <w:style w:type="table" w:customStyle="1" w:styleId="Stil5">
    <w:name w:val="Stil5"/>
    <w:uiPriority w:val="99"/>
    <w:rsid w:val="002C1AF3"/>
    <w:rPr>
      <w:sz w:val="20"/>
      <w:szCs w:val="20"/>
    </w:rPr>
    <w:tblPr>
      <w:tblStyleRowBandSize w:val="1"/>
      <w:tblStyleColBandSize w:val="1"/>
      <w:tblCellMar>
        <w:top w:w="0" w:type="dxa"/>
        <w:left w:w="108" w:type="dxa"/>
        <w:bottom w:w="0" w:type="dxa"/>
        <w:right w:w="108" w:type="dxa"/>
      </w:tblCellMar>
    </w:tblPr>
  </w:style>
  <w:style w:type="table" w:customStyle="1" w:styleId="Stil4">
    <w:name w:val="Stil4"/>
    <w:uiPriority w:val="99"/>
    <w:rsid w:val="002C1AF3"/>
    <w:rPr>
      <w:sz w:val="20"/>
      <w:szCs w:val="20"/>
    </w:rPr>
    <w:tblPr>
      <w:tblStyleRowBandSize w:val="1"/>
      <w:tblStyleColBandSize w:val="1"/>
      <w:tblCellMar>
        <w:top w:w="0" w:type="dxa"/>
        <w:left w:w="108" w:type="dxa"/>
        <w:bottom w:w="0" w:type="dxa"/>
        <w:right w:w="108" w:type="dxa"/>
      </w:tblCellMar>
    </w:tblPr>
  </w:style>
  <w:style w:type="table" w:customStyle="1" w:styleId="Stil3">
    <w:name w:val="Stil3"/>
    <w:uiPriority w:val="99"/>
    <w:rsid w:val="002C1AF3"/>
    <w:rPr>
      <w:sz w:val="20"/>
      <w:szCs w:val="20"/>
    </w:rPr>
    <w:tblPr>
      <w:tblStyleRowBandSize w:val="1"/>
      <w:tblStyleColBandSize w:val="1"/>
      <w:tblCellMar>
        <w:top w:w="0" w:type="dxa"/>
        <w:left w:w="108" w:type="dxa"/>
        <w:bottom w:w="0" w:type="dxa"/>
        <w:right w:w="108" w:type="dxa"/>
      </w:tblCellMar>
    </w:tblPr>
  </w:style>
  <w:style w:type="table" w:customStyle="1" w:styleId="Stil2">
    <w:name w:val="Stil2"/>
    <w:uiPriority w:val="99"/>
    <w:rsid w:val="002C1AF3"/>
    <w:rPr>
      <w:sz w:val="20"/>
      <w:szCs w:val="20"/>
    </w:rPr>
    <w:tblPr>
      <w:tblStyleRowBandSize w:val="1"/>
      <w:tblStyleColBandSize w:val="1"/>
      <w:tblCellMar>
        <w:top w:w="0" w:type="dxa"/>
        <w:left w:w="108" w:type="dxa"/>
        <w:bottom w:w="0" w:type="dxa"/>
        <w:right w:w="108" w:type="dxa"/>
      </w:tblCellMar>
    </w:tblPr>
  </w:style>
  <w:style w:type="table" w:customStyle="1" w:styleId="Stil1">
    <w:name w:val="Stil1"/>
    <w:uiPriority w:val="99"/>
    <w:rsid w:val="002C1AF3"/>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qFormat/>
    <w:rsid w:val="002C1AF3"/>
    <w:pPr>
      <w:widowControl w:val="0"/>
      <w:suppressAutoHyphens/>
      <w:autoSpaceDE w:val="0"/>
      <w:autoSpaceDN w:val="0"/>
      <w:adjustRightInd w:val="0"/>
      <w:spacing w:line="1" w:lineRule="atLeast"/>
      <w:ind w:leftChars="-1" w:left="-1" w:hangingChars="1" w:hanging="1"/>
      <w:jc w:val="both"/>
      <w:textDirection w:val="btLr"/>
      <w:textAlignment w:val="top"/>
      <w:outlineLvl w:val="0"/>
    </w:pPr>
    <w:rPr>
      <w:position w:val="-1"/>
      <w:sz w:val="24"/>
      <w:szCs w:val="24"/>
    </w:rPr>
  </w:style>
  <w:style w:type="paragraph" w:styleId="Balk1">
    <w:name w:val="heading 1"/>
    <w:basedOn w:val="Normal1"/>
    <w:next w:val="Normal1"/>
    <w:link w:val="Balk1Char"/>
    <w:uiPriority w:val="99"/>
    <w:qFormat/>
    <w:rsid w:val="002C1AF3"/>
    <w:pPr>
      <w:keepNext/>
      <w:tabs>
        <w:tab w:val="num" w:pos="0"/>
      </w:tabs>
      <w:autoSpaceDE w:val="0"/>
      <w:autoSpaceDN w:val="0"/>
      <w:adjustRightInd w:val="0"/>
      <w:spacing w:line="1" w:lineRule="atLeast"/>
      <w:ind w:leftChars="-1" w:left="-1" w:hangingChars="1" w:hanging="1"/>
      <w:textDirection w:val="btLr"/>
      <w:textAlignment w:val="top"/>
      <w:outlineLvl w:val="0"/>
    </w:pPr>
    <w:rPr>
      <w:b/>
      <w:bCs/>
      <w:position w:val="-1"/>
      <w:sz w:val="28"/>
      <w:szCs w:val="28"/>
      <w:lang w:eastAsia="ar-SA"/>
    </w:rPr>
  </w:style>
  <w:style w:type="paragraph" w:styleId="Balk2">
    <w:name w:val="heading 2"/>
    <w:basedOn w:val="Normal1"/>
    <w:next w:val="Normal1"/>
    <w:link w:val="Balk2Char"/>
    <w:uiPriority w:val="99"/>
    <w:qFormat/>
    <w:rsid w:val="002C1AF3"/>
    <w:pPr>
      <w:keepNext/>
      <w:tabs>
        <w:tab w:val="num" w:pos="0"/>
      </w:tabs>
      <w:autoSpaceDE w:val="0"/>
      <w:autoSpaceDN w:val="0"/>
      <w:adjustRightInd w:val="0"/>
      <w:spacing w:before="240" w:after="60" w:line="1" w:lineRule="atLeast"/>
      <w:ind w:leftChars="-1" w:left="-1" w:hangingChars="1" w:hanging="1"/>
      <w:textDirection w:val="btLr"/>
      <w:textAlignment w:val="top"/>
      <w:outlineLvl w:val="1"/>
    </w:pPr>
    <w:rPr>
      <w:rFonts w:ascii="Arial" w:hAnsi="Arial" w:cs="Arial"/>
      <w:b/>
      <w:bCs/>
      <w:i/>
      <w:iCs/>
      <w:position w:val="-1"/>
      <w:sz w:val="28"/>
      <w:szCs w:val="28"/>
      <w:lang w:eastAsia="ar-SA"/>
    </w:rPr>
  </w:style>
  <w:style w:type="paragraph" w:styleId="Balk3">
    <w:name w:val="heading 3"/>
    <w:basedOn w:val="Normal1"/>
    <w:next w:val="Normal1"/>
    <w:link w:val="Balk3Char"/>
    <w:uiPriority w:val="99"/>
    <w:qFormat/>
    <w:rsid w:val="002C1AF3"/>
    <w:pPr>
      <w:keepNext/>
      <w:keepLines/>
      <w:spacing w:before="280" w:after="80"/>
      <w:outlineLvl w:val="2"/>
    </w:pPr>
    <w:rPr>
      <w:b/>
      <w:bCs/>
      <w:sz w:val="28"/>
      <w:szCs w:val="28"/>
    </w:rPr>
  </w:style>
  <w:style w:type="paragraph" w:styleId="Balk4">
    <w:name w:val="heading 4"/>
    <w:basedOn w:val="Normal1"/>
    <w:next w:val="Normal1"/>
    <w:link w:val="Balk4Char"/>
    <w:uiPriority w:val="99"/>
    <w:qFormat/>
    <w:rsid w:val="002C1AF3"/>
    <w:pPr>
      <w:keepNext/>
      <w:keepLines/>
      <w:spacing w:before="240" w:after="40"/>
      <w:outlineLvl w:val="3"/>
    </w:pPr>
    <w:rPr>
      <w:b/>
      <w:bCs/>
    </w:rPr>
  </w:style>
  <w:style w:type="paragraph" w:styleId="Balk5">
    <w:name w:val="heading 5"/>
    <w:basedOn w:val="Normal1"/>
    <w:next w:val="Normal1"/>
    <w:link w:val="Balk5Char"/>
    <w:uiPriority w:val="99"/>
    <w:qFormat/>
    <w:rsid w:val="002C1AF3"/>
    <w:pPr>
      <w:keepNext/>
      <w:keepLines/>
      <w:spacing w:before="220" w:after="40"/>
      <w:outlineLvl w:val="4"/>
    </w:pPr>
    <w:rPr>
      <w:b/>
      <w:bCs/>
      <w:sz w:val="22"/>
      <w:szCs w:val="22"/>
    </w:rPr>
  </w:style>
  <w:style w:type="paragraph" w:styleId="Balk6">
    <w:name w:val="heading 6"/>
    <w:basedOn w:val="Normal1"/>
    <w:next w:val="Normal1"/>
    <w:link w:val="Balk6Char"/>
    <w:uiPriority w:val="99"/>
    <w:qFormat/>
    <w:rsid w:val="002C1AF3"/>
    <w:pPr>
      <w:keepNext/>
      <w:keepLines/>
      <w:spacing w:before="200" w:after="40"/>
      <w:outlineLvl w:val="5"/>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96ED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896ED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896ED6"/>
    <w:rPr>
      <w:rFonts w:ascii="Cambria" w:hAnsi="Cambria" w:cs="Cambria"/>
      <w:b/>
      <w:bCs/>
      <w:sz w:val="26"/>
      <w:szCs w:val="26"/>
    </w:rPr>
  </w:style>
  <w:style w:type="character" w:customStyle="1" w:styleId="Balk4Char">
    <w:name w:val="Başlık 4 Char"/>
    <w:basedOn w:val="VarsaylanParagrafYazTipi"/>
    <w:link w:val="Balk4"/>
    <w:uiPriority w:val="99"/>
    <w:semiHidden/>
    <w:locked/>
    <w:rsid w:val="00896ED6"/>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896ED6"/>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896ED6"/>
    <w:rPr>
      <w:rFonts w:ascii="Calibri" w:hAnsi="Calibri" w:cs="Calibri"/>
      <w:b/>
      <w:bCs/>
    </w:rPr>
  </w:style>
  <w:style w:type="paragraph" w:customStyle="1" w:styleId="Normal1">
    <w:name w:val="Normal1"/>
    <w:uiPriority w:val="99"/>
    <w:rsid w:val="002C1AF3"/>
    <w:pPr>
      <w:widowControl w:val="0"/>
      <w:jc w:val="both"/>
    </w:pPr>
    <w:rPr>
      <w:sz w:val="24"/>
      <w:szCs w:val="24"/>
    </w:rPr>
  </w:style>
  <w:style w:type="paragraph" w:styleId="KonuBal">
    <w:name w:val="Title"/>
    <w:basedOn w:val="Normal"/>
    <w:next w:val="AltKonuBal"/>
    <w:link w:val="KonuBalChar"/>
    <w:uiPriority w:val="99"/>
    <w:qFormat/>
    <w:rsid w:val="002C1AF3"/>
    <w:pPr>
      <w:suppressAutoHyphens w:val="0"/>
      <w:jc w:val="center"/>
    </w:pPr>
    <w:rPr>
      <w:rFonts w:ascii="Comic Sans MS" w:hAnsi="Comic Sans MS" w:cs="Comic Sans MS"/>
      <w:sz w:val="32"/>
      <w:szCs w:val="32"/>
      <w:lang w:eastAsia="ar-SA"/>
    </w:rPr>
  </w:style>
  <w:style w:type="character" w:customStyle="1" w:styleId="KonuBalChar">
    <w:name w:val="Konu Başlığı Char"/>
    <w:basedOn w:val="VarsaylanParagrafYazTipi"/>
    <w:link w:val="KonuBal"/>
    <w:uiPriority w:val="99"/>
    <w:locked/>
    <w:rsid w:val="00896ED6"/>
    <w:rPr>
      <w:rFonts w:ascii="Cambria" w:hAnsi="Cambria" w:cs="Cambria"/>
      <w:b/>
      <w:bCs/>
      <w:kern w:val="28"/>
      <w:sz w:val="32"/>
      <w:szCs w:val="32"/>
    </w:rPr>
  </w:style>
  <w:style w:type="paragraph" w:styleId="GvdeMetniGirintisi">
    <w:name w:val="Body Text Indent"/>
    <w:basedOn w:val="Normal"/>
    <w:link w:val="GvdeMetniGirintisiChar"/>
    <w:uiPriority w:val="99"/>
    <w:rsid w:val="002C1AF3"/>
    <w:pPr>
      <w:suppressAutoHyphens w:val="0"/>
      <w:ind w:firstLine="284"/>
    </w:pPr>
    <w:rPr>
      <w:rFonts w:ascii="Arial" w:hAnsi="Arial" w:cs="Arial"/>
      <w:lang w:eastAsia="ar-SA"/>
    </w:rPr>
  </w:style>
  <w:style w:type="character" w:customStyle="1" w:styleId="GvdeMetniGirintisiChar">
    <w:name w:val="Gövde Metni Girintisi Char"/>
    <w:basedOn w:val="VarsaylanParagrafYazTipi"/>
    <w:link w:val="GvdeMetniGirintisi"/>
    <w:uiPriority w:val="99"/>
    <w:semiHidden/>
    <w:locked/>
    <w:rsid w:val="00896ED6"/>
    <w:rPr>
      <w:sz w:val="24"/>
      <w:szCs w:val="24"/>
    </w:rPr>
  </w:style>
  <w:style w:type="paragraph" w:styleId="AltKonuBal">
    <w:name w:val="Subtitle"/>
    <w:basedOn w:val="Normal"/>
    <w:next w:val="Normal"/>
    <w:link w:val="AltKonuBalChar"/>
    <w:uiPriority w:val="99"/>
    <w:qFormat/>
    <w:rsid w:val="002C1AF3"/>
    <w:pPr>
      <w:keepNext/>
      <w:keepLines/>
      <w:spacing w:before="360" w:after="80"/>
    </w:pPr>
    <w:rPr>
      <w:rFonts w:ascii="Georgia" w:hAnsi="Georgia" w:cs="Georgia"/>
      <w:i/>
      <w:iCs/>
      <w:color w:val="666666"/>
      <w:sz w:val="48"/>
      <w:szCs w:val="48"/>
    </w:rPr>
  </w:style>
  <w:style w:type="character" w:customStyle="1" w:styleId="AltKonuBalChar">
    <w:name w:val="Alt Konu Başlığı Char"/>
    <w:basedOn w:val="VarsaylanParagrafYazTipi"/>
    <w:link w:val="AltKonuBal"/>
    <w:uiPriority w:val="99"/>
    <w:locked/>
    <w:rsid w:val="00896ED6"/>
    <w:rPr>
      <w:rFonts w:ascii="Cambria" w:hAnsi="Cambria" w:cs="Cambria"/>
      <w:sz w:val="24"/>
      <w:szCs w:val="24"/>
    </w:rPr>
  </w:style>
  <w:style w:type="paragraph" w:styleId="NormalWeb">
    <w:name w:val="Normal (Web)"/>
    <w:basedOn w:val="Normal"/>
    <w:uiPriority w:val="99"/>
    <w:rsid w:val="002C1AF3"/>
    <w:pPr>
      <w:spacing w:before="100" w:beforeAutospacing="1" w:after="100" w:afterAutospacing="1"/>
    </w:pPr>
  </w:style>
  <w:style w:type="character" w:styleId="Kpr">
    <w:name w:val="Hyperlink"/>
    <w:basedOn w:val="VarsaylanParagrafYazTipi"/>
    <w:uiPriority w:val="99"/>
    <w:rsid w:val="002C1AF3"/>
    <w:rPr>
      <w:color w:val="0000FF"/>
      <w:w w:val="100"/>
      <w:u w:val="single"/>
      <w:effect w:val="none"/>
      <w:vertAlign w:val="baseline"/>
      <w:em w:val="none"/>
    </w:rPr>
  </w:style>
  <w:style w:type="character" w:styleId="zlenenKpr">
    <w:name w:val="FollowedHyperlink"/>
    <w:basedOn w:val="VarsaylanParagrafYazTipi"/>
    <w:uiPriority w:val="99"/>
    <w:rsid w:val="002C1AF3"/>
    <w:rPr>
      <w:color w:val="800080"/>
      <w:w w:val="100"/>
      <w:u w:val="single"/>
      <w:effect w:val="none"/>
      <w:vertAlign w:val="baseline"/>
      <w:em w:val="none"/>
    </w:rPr>
  </w:style>
  <w:style w:type="paragraph" w:customStyle="1" w:styleId="msonormalcxsporta">
    <w:name w:val="msonormalcxsporta"/>
    <w:basedOn w:val="Normal"/>
    <w:uiPriority w:val="99"/>
    <w:rsid w:val="002C1AF3"/>
    <w:pPr>
      <w:spacing w:before="100" w:beforeAutospacing="1" w:after="100" w:afterAutospacing="1"/>
    </w:pPr>
  </w:style>
  <w:style w:type="paragraph" w:styleId="BelgeBalantlar">
    <w:name w:val="Document Map"/>
    <w:basedOn w:val="Normal"/>
    <w:link w:val="BelgeBalantlarChar"/>
    <w:uiPriority w:val="99"/>
    <w:semiHidden/>
    <w:rsid w:val="002C1AF3"/>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locked/>
    <w:rsid w:val="00896ED6"/>
    <w:rPr>
      <w:sz w:val="2"/>
      <w:szCs w:val="2"/>
    </w:rPr>
  </w:style>
  <w:style w:type="paragraph" w:customStyle="1" w:styleId="paraf">
    <w:name w:val="paraf"/>
    <w:basedOn w:val="Normal"/>
    <w:uiPriority w:val="99"/>
    <w:rsid w:val="002C1AF3"/>
    <w:pPr>
      <w:spacing w:before="100" w:beforeAutospacing="1" w:after="100" w:afterAutospacing="1"/>
      <w:ind w:firstLine="600"/>
    </w:pPr>
    <w:rPr>
      <w:rFonts w:ascii="Verdana" w:hAnsi="Verdana" w:cs="Verdana"/>
      <w:sz w:val="16"/>
      <w:szCs w:val="16"/>
    </w:rPr>
  </w:style>
  <w:style w:type="paragraph" w:customStyle="1" w:styleId="baslk">
    <w:name w:val="baslık"/>
    <w:basedOn w:val="Normal"/>
    <w:uiPriority w:val="99"/>
    <w:rsid w:val="002C1AF3"/>
    <w:pPr>
      <w:spacing w:before="100" w:beforeAutospacing="1" w:after="100" w:afterAutospacing="1"/>
      <w:jc w:val="center"/>
    </w:pPr>
    <w:rPr>
      <w:rFonts w:ascii="Verdana" w:hAnsi="Verdana" w:cs="Verdana"/>
      <w:b/>
      <w:bCs/>
      <w:caps/>
      <w:sz w:val="16"/>
      <w:szCs w:val="16"/>
    </w:rPr>
  </w:style>
  <w:style w:type="paragraph" w:customStyle="1" w:styleId="yaynorta">
    <w:name w:val="yayınorta"/>
    <w:basedOn w:val="Normal"/>
    <w:uiPriority w:val="99"/>
    <w:rsid w:val="002C1AF3"/>
    <w:pPr>
      <w:spacing w:before="100" w:beforeAutospacing="1" w:after="100" w:afterAutospacing="1"/>
      <w:jc w:val="center"/>
    </w:pPr>
    <w:rPr>
      <w:rFonts w:ascii="Verdana" w:hAnsi="Verdana" w:cs="Verdana"/>
      <w:b/>
      <w:bCs/>
      <w:sz w:val="16"/>
      <w:szCs w:val="16"/>
    </w:rPr>
  </w:style>
  <w:style w:type="paragraph" w:customStyle="1" w:styleId="koyuleft">
    <w:name w:val="koyuleft"/>
    <w:basedOn w:val="Normal"/>
    <w:uiPriority w:val="99"/>
    <w:rsid w:val="002C1AF3"/>
    <w:pPr>
      <w:spacing w:before="100" w:beforeAutospacing="1" w:after="100" w:afterAutospacing="1"/>
      <w:ind w:firstLine="600"/>
    </w:pPr>
    <w:rPr>
      <w:rFonts w:ascii="Verdana" w:hAnsi="Verdana" w:cs="Verdana"/>
      <w:b/>
      <w:bCs/>
      <w:sz w:val="16"/>
      <w:szCs w:val="16"/>
    </w:rPr>
  </w:style>
  <w:style w:type="character" w:styleId="Vurgu">
    <w:name w:val="Emphasis"/>
    <w:basedOn w:val="VarsaylanParagrafYazTipi"/>
    <w:uiPriority w:val="99"/>
    <w:qFormat/>
    <w:rsid w:val="002C1AF3"/>
    <w:rPr>
      <w:i/>
      <w:iCs/>
      <w:w w:val="100"/>
      <w:effect w:val="none"/>
      <w:vertAlign w:val="baseline"/>
      <w:em w:val="none"/>
    </w:rPr>
  </w:style>
  <w:style w:type="character" w:customStyle="1" w:styleId="koyuleft1">
    <w:name w:val="koyuleft1"/>
    <w:uiPriority w:val="99"/>
    <w:rsid w:val="002C1AF3"/>
    <w:rPr>
      <w:rFonts w:ascii="Verdana" w:hAnsi="Verdana" w:cs="Verdana"/>
      <w:b/>
      <w:bCs/>
      <w:w w:val="100"/>
      <w:sz w:val="16"/>
      <w:szCs w:val="16"/>
      <w:effect w:val="none"/>
      <w:vertAlign w:val="baseline"/>
      <w:em w:val="none"/>
    </w:rPr>
  </w:style>
  <w:style w:type="character" w:styleId="Gl">
    <w:name w:val="Strong"/>
    <w:basedOn w:val="VarsaylanParagrafYazTipi"/>
    <w:uiPriority w:val="99"/>
    <w:qFormat/>
    <w:rsid w:val="002C1AF3"/>
    <w:rPr>
      <w:b/>
      <w:bCs/>
      <w:w w:val="100"/>
      <w:effect w:val="none"/>
      <w:vertAlign w:val="baseline"/>
      <w:em w:val="none"/>
    </w:rPr>
  </w:style>
  <w:style w:type="character" w:customStyle="1" w:styleId="style231">
    <w:name w:val="style231"/>
    <w:uiPriority w:val="99"/>
    <w:rsid w:val="002C1AF3"/>
    <w:rPr>
      <w:rFonts w:ascii="Verdana" w:hAnsi="Verdana" w:cs="Verdana"/>
      <w:w w:val="100"/>
      <w:sz w:val="16"/>
      <w:szCs w:val="16"/>
      <w:effect w:val="none"/>
      <w:vertAlign w:val="baseline"/>
      <w:em w:val="none"/>
    </w:rPr>
  </w:style>
  <w:style w:type="paragraph" w:customStyle="1" w:styleId="ListeParagraf1">
    <w:name w:val="Liste Paragraf1"/>
    <w:basedOn w:val="Normal"/>
    <w:uiPriority w:val="99"/>
    <w:rsid w:val="002C1AF3"/>
    <w:pPr>
      <w:spacing w:after="200" w:line="276" w:lineRule="auto"/>
      <w:ind w:left="720"/>
    </w:pPr>
    <w:rPr>
      <w:rFonts w:ascii="Calibri" w:hAnsi="Calibri" w:cs="Calibri"/>
      <w:sz w:val="22"/>
      <w:szCs w:val="22"/>
      <w:lang w:eastAsia="en-US"/>
    </w:rPr>
  </w:style>
  <w:style w:type="paragraph" w:styleId="Altbilgi">
    <w:name w:val="footer"/>
    <w:basedOn w:val="Normal"/>
    <w:link w:val="AltbilgiChar"/>
    <w:uiPriority w:val="99"/>
    <w:rsid w:val="002C1AF3"/>
    <w:pPr>
      <w:tabs>
        <w:tab w:val="center" w:pos="4536"/>
        <w:tab w:val="right" w:pos="9072"/>
      </w:tabs>
    </w:pPr>
  </w:style>
  <w:style w:type="character" w:customStyle="1" w:styleId="AltbilgiChar">
    <w:name w:val="Altbilgi Char"/>
    <w:basedOn w:val="VarsaylanParagrafYazTipi"/>
    <w:link w:val="Altbilgi"/>
    <w:uiPriority w:val="99"/>
    <w:semiHidden/>
    <w:locked/>
    <w:rsid w:val="00896ED6"/>
    <w:rPr>
      <w:sz w:val="24"/>
      <w:szCs w:val="24"/>
    </w:rPr>
  </w:style>
  <w:style w:type="character" w:styleId="SayfaNumaras">
    <w:name w:val="page number"/>
    <w:basedOn w:val="VarsaylanParagrafYazTipi"/>
    <w:uiPriority w:val="99"/>
    <w:rsid w:val="002C1AF3"/>
    <w:rPr>
      <w:w w:val="100"/>
      <w:effect w:val="none"/>
      <w:vertAlign w:val="baseline"/>
      <w:em w:val="none"/>
    </w:rPr>
  </w:style>
  <w:style w:type="paragraph" w:customStyle="1" w:styleId="AralkYok1">
    <w:name w:val="Aralık Yok1"/>
    <w:uiPriority w:val="99"/>
    <w:rsid w:val="002C1AF3"/>
    <w:pPr>
      <w:widowControl w:val="0"/>
      <w:suppressAutoHyphens/>
      <w:spacing w:line="1" w:lineRule="atLeast"/>
      <w:ind w:leftChars="-1" w:left="-1" w:hangingChars="1" w:hanging="1"/>
      <w:jc w:val="both"/>
      <w:textDirection w:val="btLr"/>
      <w:textAlignment w:val="top"/>
      <w:outlineLvl w:val="0"/>
    </w:pPr>
    <w:rPr>
      <w:position w:val="-1"/>
      <w:sz w:val="24"/>
      <w:szCs w:val="24"/>
    </w:rPr>
  </w:style>
  <w:style w:type="paragraph" w:styleId="stbilgi">
    <w:name w:val="header"/>
    <w:basedOn w:val="Normal"/>
    <w:link w:val="stbilgiChar"/>
    <w:uiPriority w:val="99"/>
    <w:rsid w:val="002C1AF3"/>
    <w:pPr>
      <w:tabs>
        <w:tab w:val="center" w:pos="4536"/>
        <w:tab w:val="right" w:pos="9072"/>
      </w:tabs>
    </w:pPr>
  </w:style>
  <w:style w:type="character" w:customStyle="1" w:styleId="stbilgiChar">
    <w:name w:val="Üstbilgi Char"/>
    <w:basedOn w:val="VarsaylanParagrafYazTipi"/>
    <w:link w:val="stbilgi"/>
    <w:uiPriority w:val="99"/>
    <w:semiHidden/>
    <w:locked/>
    <w:rsid w:val="00896ED6"/>
    <w:rPr>
      <w:sz w:val="24"/>
      <w:szCs w:val="24"/>
    </w:rPr>
  </w:style>
  <w:style w:type="character" w:customStyle="1" w:styleId="CharChar2">
    <w:name w:val="Char Char2"/>
    <w:uiPriority w:val="99"/>
    <w:rsid w:val="002C1AF3"/>
    <w:rPr>
      <w:w w:val="100"/>
      <w:sz w:val="24"/>
      <w:szCs w:val="24"/>
      <w:effect w:val="none"/>
      <w:vertAlign w:val="baseline"/>
      <w:em w:val="none"/>
    </w:rPr>
  </w:style>
  <w:style w:type="paragraph" w:customStyle="1" w:styleId="Default">
    <w:name w:val="Default"/>
    <w:uiPriority w:val="99"/>
    <w:rsid w:val="002C1AF3"/>
    <w:pPr>
      <w:widowControl w:val="0"/>
      <w:suppressAutoHyphens/>
      <w:autoSpaceDE w:val="0"/>
      <w:autoSpaceDN w:val="0"/>
      <w:adjustRightInd w:val="0"/>
      <w:spacing w:line="1" w:lineRule="atLeast"/>
      <w:ind w:leftChars="-1" w:left="-1" w:hangingChars="1" w:hanging="1"/>
      <w:jc w:val="both"/>
      <w:textDirection w:val="btLr"/>
      <w:textAlignment w:val="top"/>
      <w:outlineLvl w:val="0"/>
    </w:pPr>
    <w:rPr>
      <w:rFonts w:ascii="Calibri" w:hAnsi="Calibri" w:cs="Calibri"/>
      <w:color w:val="000000"/>
      <w:position w:val="-1"/>
      <w:sz w:val="24"/>
      <w:szCs w:val="24"/>
    </w:rPr>
  </w:style>
  <w:style w:type="paragraph" w:styleId="GvdeMetni">
    <w:name w:val="Body Text"/>
    <w:basedOn w:val="Normal"/>
    <w:link w:val="GvdeMetniChar"/>
    <w:uiPriority w:val="99"/>
    <w:rsid w:val="002C1AF3"/>
    <w:pPr>
      <w:spacing w:after="120"/>
    </w:pPr>
  </w:style>
  <w:style w:type="character" w:customStyle="1" w:styleId="GvdeMetniChar">
    <w:name w:val="Gövde Metni Char"/>
    <w:basedOn w:val="VarsaylanParagrafYazTipi"/>
    <w:link w:val="GvdeMetni"/>
    <w:uiPriority w:val="99"/>
    <w:semiHidden/>
    <w:locked/>
    <w:rsid w:val="00896ED6"/>
    <w:rPr>
      <w:sz w:val="24"/>
      <w:szCs w:val="24"/>
    </w:rPr>
  </w:style>
  <w:style w:type="character" w:customStyle="1" w:styleId="CharChar1">
    <w:name w:val="Char Char1"/>
    <w:uiPriority w:val="99"/>
    <w:rsid w:val="002C1AF3"/>
    <w:rPr>
      <w:w w:val="100"/>
      <w:sz w:val="24"/>
      <w:szCs w:val="24"/>
      <w:effect w:val="none"/>
      <w:vertAlign w:val="baseline"/>
      <w:em w:val="none"/>
    </w:rPr>
  </w:style>
  <w:style w:type="paragraph" w:customStyle="1" w:styleId="AralkYok2">
    <w:name w:val="Aralık Yok2"/>
    <w:uiPriority w:val="99"/>
    <w:rsid w:val="002C1AF3"/>
    <w:pPr>
      <w:widowControl w:val="0"/>
      <w:suppressAutoHyphens/>
      <w:spacing w:line="1" w:lineRule="atLeast"/>
      <w:ind w:leftChars="-1" w:left="-1" w:hangingChars="1" w:hanging="1"/>
      <w:jc w:val="both"/>
      <w:textDirection w:val="btLr"/>
      <w:textAlignment w:val="top"/>
      <w:outlineLvl w:val="0"/>
    </w:pPr>
    <w:rPr>
      <w:rFonts w:ascii="Calibri" w:hAnsi="Calibri" w:cs="Calibri"/>
      <w:position w:val="-1"/>
      <w:lang w:eastAsia="en-US"/>
    </w:rPr>
  </w:style>
  <w:style w:type="table" w:styleId="TabloKlavuzu">
    <w:name w:val="Table Grid"/>
    <w:basedOn w:val="NormalTablo"/>
    <w:uiPriority w:val="99"/>
    <w:rsid w:val="002C1AF3"/>
    <w:pPr>
      <w:widowControl w:val="0"/>
      <w:suppressAutoHyphens/>
      <w:spacing w:line="1" w:lineRule="atLeast"/>
      <w:ind w:leftChars="-1" w:left="-1" w:hangingChars="1" w:hanging="1"/>
      <w:jc w:val="both"/>
      <w:textDirection w:val="btLr"/>
      <w:textAlignment w:val="top"/>
      <w:outlineLvl w:val="0"/>
    </w:pPr>
    <w:rPr>
      <w:rFonts w:ascii="Calibri" w:hAnsi="Calibri" w:cs="Calibri"/>
      <w:position w:val="-1"/>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 Baslık"/>
    <w:uiPriority w:val="99"/>
    <w:rsid w:val="002C1AF3"/>
    <w:pPr>
      <w:widowControl w:val="0"/>
      <w:suppressAutoHyphens/>
      <w:spacing w:line="1" w:lineRule="atLeast"/>
      <w:ind w:leftChars="-1" w:left="-1" w:hangingChars="1" w:hanging="1"/>
      <w:jc w:val="center"/>
      <w:textDirection w:val="btLr"/>
      <w:textAlignment w:val="top"/>
      <w:outlineLvl w:val="0"/>
    </w:pPr>
    <w:rPr>
      <w:b/>
      <w:bCs/>
      <w:position w:val="-1"/>
      <w:sz w:val="19"/>
      <w:szCs w:val="19"/>
      <w:lang w:eastAsia="en-US"/>
    </w:rPr>
  </w:style>
  <w:style w:type="paragraph" w:customStyle="1" w:styleId="3-NormalYaz">
    <w:name w:val="3-Normal Yazı"/>
    <w:uiPriority w:val="99"/>
    <w:rsid w:val="002C1AF3"/>
    <w:pPr>
      <w:widowControl w:val="0"/>
      <w:tabs>
        <w:tab w:val="left" w:pos="566"/>
      </w:tabs>
      <w:suppressAutoHyphens/>
      <w:spacing w:line="1" w:lineRule="atLeast"/>
      <w:ind w:leftChars="-1" w:left="-1" w:hangingChars="1" w:hanging="1"/>
      <w:jc w:val="both"/>
      <w:textDirection w:val="btLr"/>
      <w:textAlignment w:val="top"/>
      <w:outlineLvl w:val="0"/>
    </w:pPr>
    <w:rPr>
      <w:position w:val="-1"/>
      <w:sz w:val="19"/>
      <w:szCs w:val="19"/>
      <w:lang w:eastAsia="en-US"/>
    </w:rPr>
  </w:style>
  <w:style w:type="paragraph" w:customStyle="1" w:styleId="metin">
    <w:name w:val="metin"/>
    <w:basedOn w:val="Normal"/>
    <w:uiPriority w:val="99"/>
    <w:rsid w:val="002C1AF3"/>
    <w:pPr>
      <w:widowControl/>
      <w:autoSpaceDE/>
      <w:autoSpaceDN/>
      <w:adjustRightInd/>
      <w:spacing w:before="100" w:beforeAutospacing="1" w:after="100" w:afterAutospacing="1"/>
      <w:jc w:val="left"/>
    </w:pPr>
  </w:style>
  <w:style w:type="character" w:customStyle="1" w:styleId="apple-converted-space">
    <w:name w:val="apple-converted-space"/>
    <w:basedOn w:val="VarsaylanParagrafYazTipi"/>
    <w:uiPriority w:val="99"/>
    <w:rsid w:val="002C1AF3"/>
    <w:rPr>
      <w:w w:val="100"/>
      <w:effect w:val="none"/>
      <w:vertAlign w:val="baseline"/>
      <w:em w:val="none"/>
    </w:rPr>
  </w:style>
  <w:style w:type="character" w:customStyle="1" w:styleId="spelle">
    <w:name w:val="spelle"/>
    <w:basedOn w:val="VarsaylanParagrafYazTipi"/>
    <w:uiPriority w:val="99"/>
    <w:rsid w:val="002C1AF3"/>
    <w:rPr>
      <w:w w:val="100"/>
      <w:effect w:val="none"/>
      <w:vertAlign w:val="baseline"/>
      <w:em w:val="none"/>
    </w:rPr>
  </w:style>
  <w:style w:type="character" w:customStyle="1" w:styleId="AralkYokChar">
    <w:name w:val="Aralık Yok Char"/>
    <w:uiPriority w:val="99"/>
    <w:rsid w:val="002C1AF3"/>
    <w:rPr>
      <w:rFonts w:ascii="Calibri" w:hAnsi="Calibri" w:cs="Calibri"/>
      <w:w w:val="100"/>
      <w:sz w:val="22"/>
      <w:szCs w:val="22"/>
      <w:effect w:val="none"/>
      <w:vertAlign w:val="baseline"/>
      <w:em w:val="none"/>
      <w:lang w:val="tr-TR" w:eastAsia="en-US"/>
    </w:rPr>
  </w:style>
  <w:style w:type="character" w:customStyle="1" w:styleId="CharChar3">
    <w:name w:val="Char Char3"/>
    <w:uiPriority w:val="99"/>
    <w:rsid w:val="002C1AF3"/>
    <w:rPr>
      <w:w w:val="100"/>
      <w:sz w:val="24"/>
      <w:szCs w:val="24"/>
      <w:effect w:val="none"/>
      <w:vertAlign w:val="baseline"/>
      <w:em w:val="none"/>
    </w:rPr>
  </w:style>
  <w:style w:type="paragraph" w:customStyle="1" w:styleId="ortabalkbold">
    <w:name w:val="ortabalkbold"/>
    <w:basedOn w:val="Normal"/>
    <w:uiPriority w:val="99"/>
    <w:rsid w:val="002C1AF3"/>
    <w:pPr>
      <w:widowControl/>
      <w:autoSpaceDE/>
      <w:autoSpaceDN/>
      <w:adjustRightInd/>
      <w:spacing w:before="100" w:beforeAutospacing="1" w:after="100" w:afterAutospacing="1"/>
      <w:jc w:val="left"/>
    </w:pPr>
  </w:style>
  <w:style w:type="character" w:customStyle="1" w:styleId="grame">
    <w:name w:val="grame"/>
    <w:basedOn w:val="VarsaylanParagrafYazTipi"/>
    <w:uiPriority w:val="99"/>
    <w:rsid w:val="002C1AF3"/>
    <w:rPr>
      <w:w w:val="100"/>
      <w:effect w:val="none"/>
      <w:vertAlign w:val="baseline"/>
      <w:em w:val="none"/>
    </w:rPr>
  </w:style>
  <w:style w:type="character" w:customStyle="1" w:styleId="content-date">
    <w:name w:val="content-date"/>
    <w:basedOn w:val="VarsaylanParagrafYazTipi"/>
    <w:uiPriority w:val="99"/>
    <w:rsid w:val="002C1AF3"/>
    <w:rPr>
      <w:w w:val="100"/>
      <w:effect w:val="none"/>
      <w:vertAlign w:val="baseline"/>
      <w:em w:val="none"/>
    </w:rPr>
  </w:style>
  <w:style w:type="paragraph" w:styleId="BalonMetni">
    <w:name w:val="Balloon Text"/>
    <w:basedOn w:val="Normal"/>
    <w:link w:val="BalonMetniChar"/>
    <w:uiPriority w:val="99"/>
    <w:semiHidden/>
    <w:rsid w:val="002C1AF3"/>
    <w:pPr>
      <w:widowControl/>
      <w:autoSpaceDE/>
      <w:autoSpaceDN/>
      <w:adjustRightInd/>
      <w:jc w:val="left"/>
    </w:pPr>
    <w:rPr>
      <w:rFonts w:ascii="Tahoma" w:hAnsi="Tahoma" w:cs="Tahoma"/>
      <w:sz w:val="16"/>
      <w:szCs w:val="16"/>
      <w:lang w:eastAsia="en-US"/>
    </w:rPr>
  </w:style>
  <w:style w:type="character" w:customStyle="1" w:styleId="BalonMetniChar">
    <w:name w:val="Balon Metni Char"/>
    <w:basedOn w:val="VarsaylanParagrafYazTipi"/>
    <w:link w:val="BalonMetni"/>
    <w:uiPriority w:val="99"/>
    <w:semiHidden/>
    <w:locked/>
    <w:rsid w:val="00896ED6"/>
    <w:rPr>
      <w:sz w:val="2"/>
      <w:szCs w:val="2"/>
    </w:rPr>
  </w:style>
  <w:style w:type="character" w:customStyle="1" w:styleId="CharChar">
    <w:name w:val="Char Char"/>
    <w:uiPriority w:val="99"/>
    <w:rsid w:val="002C1AF3"/>
    <w:rPr>
      <w:rFonts w:ascii="Tahoma" w:hAnsi="Tahoma" w:cs="Tahoma"/>
      <w:w w:val="100"/>
      <w:sz w:val="16"/>
      <w:szCs w:val="16"/>
      <w:effect w:val="none"/>
      <w:vertAlign w:val="baseline"/>
      <w:em w:val="none"/>
      <w:lang w:eastAsia="en-US"/>
    </w:rPr>
  </w:style>
  <w:style w:type="table" w:customStyle="1" w:styleId="Stil">
    <w:name w:val="Stil"/>
    <w:uiPriority w:val="99"/>
    <w:rsid w:val="002C1AF3"/>
    <w:rPr>
      <w:sz w:val="20"/>
      <w:szCs w:val="20"/>
    </w:rPr>
    <w:tblPr>
      <w:tblStyleRowBandSize w:val="1"/>
      <w:tblStyleColBandSize w:val="1"/>
      <w:tblCellMar>
        <w:top w:w="0" w:type="dxa"/>
        <w:left w:w="108" w:type="dxa"/>
        <w:bottom w:w="0" w:type="dxa"/>
        <w:right w:w="108" w:type="dxa"/>
      </w:tblCellMar>
    </w:tblPr>
  </w:style>
  <w:style w:type="table" w:customStyle="1" w:styleId="Stil6">
    <w:name w:val="Stil6"/>
    <w:uiPriority w:val="99"/>
    <w:rsid w:val="002C1AF3"/>
    <w:rPr>
      <w:sz w:val="20"/>
      <w:szCs w:val="20"/>
    </w:rPr>
    <w:tblPr>
      <w:tblStyleRowBandSize w:val="1"/>
      <w:tblStyleColBandSize w:val="1"/>
      <w:tblCellMar>
        <w:top w:w="0" w:type="dxa"/>
        <w:left w:w="108" w:type="dxa"/>
        <w:bottom w:w="0" w:type="dxa"/>
        <w:right w:w="108" w:type="dxa"/>
      </w:tblCellMar>
    </w:tblPr>
  </w:style>
  <w:style w:type="table" w:customStyle="1" w:styleId="Stil5">
    <w:name w:val="Stil5"/>
    <w:uiPriority w:val="99"/>
    <w:rsid w:val="002C1AF3"/>
    <w:rPr>
      <w:sz w:val="20"/>
      <w:szCs w:val="20"/>
    </w:rPr>
    <w:tblPr>
      <w:tblStyleRowBandSize w:val="1"/>
      <w:tblStyleColBandSize w:val="1"/>
      <w:tblCellMar>
        <w:top w:w="0" w:type="dxa"/>
        <w:left w:w="108" w:type="dxa"/>
        <w:bottom w:w="0" w:type="dxa"/>
        <w:right w:w="108" w:type="dxa"/>
      </w:tblCellMar>
    </w:tblPr>
  </w:style>
  <w:style w:type="table" w:customStyle="1" w:styleId="Stil4">
    <w:name w:val="Stil4"/>
    <w:uiPriority w:val="99"/>
    <w:rsid w:val="002C1AF3"/>
    <w:rPr>
      <w:sz w:val="20"/>
      <w:szCs w:val="20"/>
    </w:rPr>
    <w:tblPr>
      <w:tblStyleRowBandSize w:val="1"/>
      <w:tblStyleColBandSize w:val="1"/>
      <w:tblCellMar>
        <w:top w:w="0" w:type="dxa"/>
        <w:left w:w="108" w:type="dxa"/>
        <w:bottom w:w="0" w:type="dxa"/>
        <w:right w:w="108" w:type="dxa"/>
      </w:tblCellMar>
    </w:tblPr>
  </w:style>
  <w:style w:type="table" w:customStyle="1" w:styleId="Stil3">
    <w:name w:val="Stil3"/>
    <w:uiPriority w:val="99"/>
    <w:rsid w:val="002C1AF3"/>
    <w:rPr>
      <w:sz w:val="20"/>
      <w:szCs w:val="20"/>
    </w:rPr>
    <w:tblPr>
      <w:tblStyleRowBandSize w:val="1"/>
      <w:tblStyleColBandSize w:val="1"/>
      <w:tblCellMar>
        <w:top w:w="0" w:type="dxa"/>
        <w:left w:w="108" w:type="dxa"/>
        <w:bottom w:w="0" w:type="dxa"/>
        <w:right w:w="108" w:type="dxa"/>
      </w:tblCellMar>
    </w:tblPr>
  </w:style>
  <w:style w:type="table" w:customStyle="1" w:styleId="Stil2">
    <w:name w:val="Stil2"/>
    <w:uiPriority w:val="99"/>
    <w:rsid w:val="002C1AF3"/>
    <w:rPr>
      <w:sz w:val="20"/>
      <w:szCs w:val="20"/>
    </w:rPr>
    <w:tblPr>
      <w:tblStyleRowBandSize w:val="1"/>
      <w:tblStyleColBandSize w:val="1"/>
      <w:tblCellMar>
        <w:top w:w="0" w:type="dxa"/>
        <w:left w:w="108" w:type="dxa"/>
        <w:bottom w:w="0" w:type="dxa"/>
        <w:right w:w="108" w:type="dxa"/>
      </w:tblCellMar>
    </w:tblPr>
  </w:style>
  <w:style w:type="table" w:customStyle="1" w:styleId="Stil1">
    <w:name w:val="Stil1"/>
    <w:uiPriority w:val="99"/>
    <w:rsid w:val="002C1AF3"/>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5605</Words>
  <Characters>31955</Characters>
  <Application>Microsoft Office Word</Application>
  <DocSecurity>0</DocSecurity>
  <Lines>266</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37486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www.turkceciler.com</dc:creator>
  <cp:lastModifiedBy>Kadri Gültekin</cp:lastModifiedBy>
  <cp:revision>2</cp:revision>
  <cp:lastPrinted>2023-02-20T20:44:00Z</cp:lastPrinted>
  <dcterms:created xsi:type="dcterms:W3CDTF">2023-02-20T20:44:00Z</dcterms:created>
  <dcterms:modified xsi:type="dcterms:W3CDTF">2023-02-20T20:44:00Z</dcterms:modified>
</cp:coreProperties>
</file>