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FF8" w:rsidRDefault="00545DE9" w:rsidP="00763FF8">
      <w:pPr>
        <w:pStyle w:val="NormalWeb"/>
        <w:spacing w:before="0" w:beforeAutospacing="0" w:after="0" w:afterAutospacing="0"/>
        <w:jc w:val="center"/>
        <w:rPr>
          <w:b/>
        </w:rPr>
      </w:pPr>
      <w:r w:rsidRPr="00545DE9">
        <w:rPr>
          <w:b/>
        </w:rPr>
        <w:t>20</w:t>
      </w:r>
      <w:r w:rsidR="00253016">
        <w:rPr>
          <w:b/>
        </w:rPr>
        <w:t>21</w:t>
      </w:r>
      <w:r w:rsidRPr="00545DE9">
        <w:rPr>
          <w:b/>
        </w:rPr>
        <w:t>-20</w:t>
      </w:r>
      <w:r w:rsidR="001741FD">
        <w:rPr>
          <w:b/>
        </w:rPr>
        <w:t>2</w:t>
      </w:r>
      <w:r w:rsidR="00253016">
        <w:rPr>
          <w:b/>
        </w:rPr>
        <w:t>2</w:t>
      </w:r>
      <w:r w:rsidRPr="00545DE9">
        <w:rPr>
          <w:b/>
        </w:rPr>
        <w:t xml:space="preserve"> EĞİTİM-ÖĞRETİM </w:t>
      </w:r>
      <w:r w:rsidR="00C870C3">
        <w:rPr>
          <w:b/>
        </w:rPr>
        <w:t xml:space="preserve">YILI KONAK ÇINARLI MESLEKİ VE TEKNİK </w:t>
      </w:r>
      <w:r w:rsidR="00763FF8">
        <w:rPr>
          <w:b/>
        </w:rPr>
        <w:t>ANADOLU LİSESİ</w:t>
      </w:r>
    </w:p>
    <w:p w:rsidR="00545DE9" w:rsidRDefault="0079190C" w:rsidP="00763FF8">
      <w:pPr>
        <w:pStyle w:val="NormalWeb"/>
        <w:spacing w:before="0" w:beforeAutospacing="0" w:after="0" w:afterAutospacing="0"/>
        <w:jc w:val="center"/>
        <w:rPr>
          <w:b/>
        </w:rPr>
      </w:pPr>
      <w:r>
        <w:rPr>
          <w:b/>
        </w:rPr>
        <w:t>II. DÖNEM BAŞI (ŞUBAT AYI)</w:t>
      </w:r>
      <w:r w:rsidR="00763FF8">
        <w:rPr>
          <w:b/>
        </w:rPr>
        <w:t xml:space="preserve"> TÜRK DİLİ VE </w:t>
      </w:r>
      <w:r w:rsidR="00545DE9">
        <w:rPr>
          <w:b/>
        </w:rPr>
        <w:t>EDEBİYAT</w:t>
      </w:r>
      <w:r w:rsidR="00763FF8">
        <w:rPr>
          <w:b/>
        </w:rPr>
        <w:t>I</w:t>
      </w:r>
      <w:r w:rsidR="00545DE9">
        <w:rPr>
          <w:b/>
        </w:rPr>
        <w:t xml:space="preserve"> GRUBU DERSLERİ ZÜMRE TUTANAĞI</w:t>
      </w:r>
    </w:p>
    <w:p w:rsidR="005462B4" w:rsidRPr="005462B4" w:rsidRDefault="005462B4" w:rsidP="00763FF8">
      <w:pPr>
        <w:spacing w:after="0" w:line="240" w:lineRule="auto"/>
        <w:jc w:val="center"/>
        <w:rPr>
          <w:rFonts w:ascii="Times New Roman" w:eastAsia="Times New Roman" w:hAnsi="Times New Roman"/>
          <w:sz w:val="24"/>
          <w:szCs w:val="24"/>
          <w:lang w:eastAsia="tr-T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2"/>
        <w:gridCol w:w="2122"/>
        <w:gridCol w:w="2309"/>
        <w:gridCol w:w="1843"/>
        <w:gridCol w:w="816"/>
      </w:tblGrid>
      <w:tr w:rsidR="005462B4" w:rsidRPr="00650252" w:rsidTr="00763FF8">
        <w:trPr>
          <w:trHeight w:val="357"/>
        </w:trPr>
        <w:tc>
          <w:tcPr>
            <w:tcW w:w="2232" w:type="dxa"/>
            <w:tcBorders>
              <w:top w:val="single" w:sz="18" w:space="0" w:color="auto"/>
              <w:left w:val="single" w:sz="18" w:space="0" w:color="auto"/>
              <w:bottom w:val="single" w:sz="18" w:space="0" w:color="auto"/>
              <w:right w:val="single" w:sz="18" w:space="0" w:color="auto"/>
            </w:tcBorders>
            <w:shd w:val="clear" w:color="auto" w:fill="D9D9D9"/>
            <w:vAlign w:val="center"/>
          </w:tcPr>
          <w:p w:rsidR="005462B4" w:rsidRPr="005462B4" w:rsidRDefault="005462B4" w:rsidP="005462B4">
            <w:pPr>
              <w:spacing w:after="0" w:line="240" w:lineRule="auto"/>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Dersin Adı</w:t>
            </w:r>
            <w:r w:rsidRPr="005462B4">
              <w:rPr>
                <w:rFonts w:ascii="Times New Roman" w:eastAsia="Times New Roman" w:hAnsi="Times New Roman"/>
                <w:b/>
                <w:bCs/>
                <w:sz w:val="24"/>
                <w:szCs w:val="24"/>
                <w:lang w:eastAsia="tr-TR"/>
              </w:rPr>
              <w:t>:</w:t>
            </w:r>
          </w:p>
        </w:tc>
        <w:tc>
          <w:tcPr>
            <w:tcW w:w="4431"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5462B4" w:rsidRPr="00763FF8" w:rsidRDefault="00315AB2" w:rsidP="00763FF8">
            <w:pPr>
              <w:spacing w:after="0" w:line="240" w:lineRule="auto"/>
              <w:rPr>
                <w:rFonts w:ascii="Times New Roman" w:eastAsia="Times New Roman" w:hAnsi="Times New Roman"/>
                <w:bCs/>
                <w:sz w:val="24"/>
                <w:szCs w:val="24"/>
                <w:lang w:eastAsia="tr-TR"/>
              </w:rPr>
            </w:pPr>
            <w:r w:rsidRPr="00763FF8">
              <w:rPr>
                <w:rFonts w:ascii="Times New Roman" w:eastAsia="Times New Roman" w:hAnsi="Times New Roman"/>
                <w:bCs/>
                <w:sz w:val="24"/>
                <w:szCs w:val="24"/>
                <w:lang w:eastAsia="tr-TR"/>
              </w:rPr>
              <w:t xml:space="preserve">Türk Dili ve </w:t>
            </w:r>
            <w:r w:rsidR="00763FF8" w:rsidRPr="00763FF8">
              <w:rPr>
                <w:rFonts w:ascii="Times New Roman" w:eastAsia="Times New Roman" w:hAnsi="Times New Roman"/>
                <w:bCs/>
                <w:sz w:val="24"/>
                <w:szCs w:val="24"/>
                <w:lang w:eastAsia="tr-TR"/>
              </w:rPr>
              <w:t>Edebiyatı</w:t>
            </w:r>
            <w:r w:rsidR="00A87208">
              <w:rPr>
                <w:rFonts w:ascii="Times New Roman" w:eastAsia="Times New Roman" w:hAnsi="Times New Roman"/>
                <w:bCs/>
                <w:sz w:val="24"/>
                <w:szCs w:val="24"/>
                <w:lang w:eastAsia="tr-TR"/>
              </w:rPr>
              <w:t xml:space="preserve"> Grubu Dersleri</w:t>
            </w:r>
          </w:p>
        </w:tc>
        <w:tc>
          <w:tcPr>
            <w:tcW w:w="1843" w:type="dxa"/>
            <w:tcBorders>
              <w:top w:val="single" w:sz="18" w:space="0" w:color="auto"/>
              <w:left w:val="single" w:sz="18" w:space="0" w:color="auto"/>
              <w:bottom w:val="single" w:sz="18" w:space="0" w:color="auto"/>
              <w:right w:val="single" w:sz="18" w:space="0" w:color="auto"/>
            </w:tcBorders>
            <w:shd w:val="clear" w:color="auto" w:fill="D9D9D9"/>
            <w:vAlign w:val="center"/>
          </w:tcPr>
          <w:p w:rsidR="005462B4" w:rsidRPr="005462B4" w:rsidRDefault="005462B4" w:rsidP="005462B4">
            <w:pPr>
              <w:spacing w:after="0" w:line="240" w:lineRule="auto"/>
              <w:rPr>
                <w:rFonts w:ascii="Times New Roman" w:eastAsia="Times New Roman" w:hAnsi="Times New Roman"/>
                <w:b/>
                <w:bCs/>
                <w:sz w:val="24"/>
                <w:szCs w:val="24"/>
                <w:lang w:eastAsia="tr-TR"/>
              </w:rPr>
            </w:pPr>
            <w:r w:rsidRPr="005462B4">
              <w:rPr>
                <w:rFonts w:ascii="Times New Roman" w:eastAsia="Times New Roman" w:hAnsi="Times New Roman"/>
                <w:b/>
                <w:bCs/>
                <w:sz w:val="24"/>
                <w:szCs w:val="24"/>
                <w:lang w:eastAsia="tr-TR"/>
              </w:rPr>
              <w:t xml:space="preserve">Zümre </w:t>
            </w:r>
            <w:r w:rsidR="00763FF8" w:rsidRPr="005462B4">
              <w:rPr>
                <w:rFonts w:ascii="Times New Roman" w:eastAsia="Times New Roman" w:hAnsi="Times New Roman"/>
                <w:b/>
                <w:bCs/>
                <w:sz w:val="24"/>
                <w:szCs w:val="24"/>
                <w:lang w:eastAsia="tr-TR"/>
              </w:rPr>
              <w:t>No:</w:t>
            </w:r>
          </w:p>
        </w:tc>
        <w:tc>
          <w:tcPr>
            <w:tcW w:w="816" w:type="dxa"/>
            <w:tcBorders>
              <w:top w:val="single" w:sz="18" w:space="0" w:color="auto"/>
              <w:left w:val="single" w:sz="18" w:space="0" w:color="auto"/>
              <w:bottom w:val="single" w:sz="18" w:space="0" w:color="auto"/>
              <w:right w:val="single" w:sz="18" w:space="0" w:color="auto"/>
            </w:tcBorders>
            <w:shd w:val="clear" w:color="auto" w:fill="D9D9D9"/>
            <w:vAlign w:val="center"/>
          </w:tcPr>
          <w:p w:rsidR="005462B4" w:rsidRPr="005462B4" w:rsidRDefault="00763FF8" w:rsidP="005462B4">
            <w:pPr>
              <w:spacing w:after="0" w:line="240" w:lineRule="auto"/>
              <w:rPr>
                <w:rFonts w:ascii="Times New Roman" w:eastAsia="Times New Roman" w:hAnsi="Times New Roman"/>
                <w:b/>
                <w:bCs/>
                <w:sz w:val="24"/>
                <w:szCs w:val="24"/>
                <w:lang w:eastAsia="tr-TR"/>
              </w:rPr>
            </w:pPr>
            <w:r>
              <w:rPr>
                <w:rFonts w:ascii="Times New Roman" w:eastAsia="Times New Roman" w:hAnsi="Times New Roman"/>
                <w:b/>
                <w:bCs/>
                <w:color w:val="FF0000"/>
                <w:sz w:val="24"/>
                <w:szCs w:val="24"/>
                <w:lang w:eastAsia="tr-TR"/>
              </w:rPr>
              <w:t>2</w:t>
            </w:r>
          </w:p>
        </w:tc>
      </w:tr>
      <w:tr w:rsidR="005462B4" w:rsidRPr="00650252" w:rsidTr="00763FF8">
        <w:trPr>
          <w:trHeight w:val="354"/>
        </w:trPr>
        <w:tc>
          <w:tcPr>
            <w:tcW w:w="2232" w:type="dxa"/>
            <w:tcBorders>
              <w:top w:val="single" w:sz="18" w:space="0" w:color="auto"/>
              <w:left w:val="single" w:sz="18" w:space="0" w:color="auto"/>
              <w:bottom w:val="single" w:sz="18" w:space="0" w:color="auto"/>
              <w:right w:val="single" w:sz="18" w:space="0" w:color="auto"/>
            </w:tcBorders>
            <w:shd w:val="clear" w:color="auto" w:fill="D9D9D9"/>
          </w:tcPr>
          <w:p w:rsidR="005462B4" w:rsidRPr="005462B4" w:rsidRDefault="005462B4" w:rsidP="005462B4">
            <w:pPr>
              <w:spacing w:after="0" w:line="240" w:lineRule="auto"/>
              <w:rPr>
                <w:rFonts w:ascii="Times New Roman" w:eastAsia="Times New Roman" w:hAnsi="Times New Roman"/>
                <w:b/>
                <w:bCs/>
                <w:sz w:val="24"/>
                <w:szCs w:val="24"/>
                <w:lang w:eastAsia="tr-TR"/>
              </w:rPr>
            </w:pPr>
            <w:r w:rsidRPr="005462B4">
              <w:rPr>
                <w:rFonts w:ascii="Times New Roman" w:eastAsia="Times New Roman" w:hAnsi="Times New Roman"/>
                <w:b/>
                <w:bCs/>
                <w:sz w:val="24"/>
                <w:szCs w:val="24"/>
                <w:lang w:eastAsia="tr-TR"/>
              </w:rPr>
              <w:t>Zümre Başkanı:</w:t>
            </w:r>
          </w:p>
        </w:tc>
        <w:tc>
          <w:tcPr>
            <w:tcW w:w="2122" w:type="dxa"/>
            <w:tcBorders>
              <w:top w:val="single" w:sz="18" w:space="0" w:color="auto"/>
              <w:left w:val="single" w:sz="18" w:space="0" w:color="auto"/>
              <w:bottom w:val="single" w:sz="18" w:space="0" w:color="auto"/>
              <w:right w:val="single" w:sz="18" w:space="0" w:color="auto"/>
            </w:tcBorders>
            <w:shd w:val="clear" w:color="auto" w:fill="D9D9D9"/>
          </w:tcPr>
          <w:p w:rsidR="005462B4" w:rsidRPr="00763FF8" w:rsidRDefault="00C870C3" w:rsidP="005462B4">
            <w:pPr>
              <w:spacing w:after="0" w:line="240" w:lineRule="auto"/>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MERVE YILAR BALCI</w:t>
            </w:r>
          </w:p>
        </w:tc>
        <w:tc>
          <w:tcPr>
            <w:tcW w:w="2309" w:type="dxa"/>
            <w:tcBorders>
              <w:top w:val="single" w:sz="18" w:space="0" w:color="auto"/>
              <w:left w:val="single" w:sz="18" w:space="0" w:color="auto"/>
              <w:bottom w:val="single" w:sz="18" w:space="0" w:color="auto"/>
              <w:right w:val="single" w:sz="18" w:space="0" w:color="auto"/>
            </w:tcBorders>
            <w:shd w:val="clear" w:color="auto" w:fill="D9D9D9"/>
          </w:tcPr>
          <w:p w:rsidR="005462B4" w:rsidRPr="005462B4" w:rsidRDefault="005462B4" w:rsidP="005462B4">
            <w:pPr>
              <w:spacing w:after="0" w:line="240" w:lineRule="auto"/>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Toplantı Yeri</w:t>
            </w:r>
            <w:r w:rsidRPr="005462B4">
              <w:rPr>
                <w:rFonts w:ascii="Times New Roman" w:eastAsia="Times New Roman" w:hAnsi="Times New Roman"/>
                <w:b/>
                <w:bCs/>
                <w:sz w:val="24"/>
                <w:szCs w:val="24"/>
                <w:lang w:eastAsia="tr-TR"/>
              </w:rPr>
              <w:t>:</w:t>
            </w:r>
          </w:p>
        </w:tc>
        <w:tc>
          <w:tcPr>
            <w:tcW w:w="2659"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5462B4" w:rsidRPr="00763FF8" w:rsidRDefault="00C870C3" w:rsidP="005462B4">
            <w:pPr>
              <w:spacing w:after="0" w:line="240" w:lineRule="auto"/>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Kütüphane</w:t>
            </w:r>
          </w:p>
        </w:tc>
      </w:tr>
      <w:tr w:rsidR="005462B4" w:rsidRPr="00650252" w:rsidTr="00763FF8">
        <w:tc>
          <w:tcPr>
            <w:tcW w:w="2232" w:type="dxa"/>
            <w:tcBorders>
              <w:top w:val="single" w:sz="18" w:space="0" w:color="auto"/>
              <w:left w:val="single" w:sz="18" w:space="0" w:color="auto"/>
              <w:bottom w:val="single" w:sz="18" w:space="0" w:color="auto"/>
              <w:right w:val="single" w:sz="18" w:space="0" w:color="auto"/>
            </w:tcBorders>
            <w:shd w:val="clear" w:color="auto" w:fill="D9D9D9"/>
          </w:tcPr>
          <w:p w:rsidR="005462B4" w:rsidRPr="005462B4" w:rsidRDefault="005462B4" w:rsidP="005462B4">
            <w:pPr>
              <w:spacing w:after="0" w:line="240" w:lineRule="auto"/>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Toplantı Tarihi</w:t>
            </w:r>
            <w:r w:rsidRPr="005462B4">
              <w:rPr>
                <w:rFonts w:ascii="Times New Roman" w:eastAsia="Times New Roman" w:hAnsi="Times New Roman"/>
                <w:b/>
                <w:bCs/>
                <w:sz w:val="24"/>
                <w:szCs w:val="24"/>
                <w:lang w:eastAsia="tr-TR"/>
              </w:rPr>
              <w:t>:</w:t>
            </w:r>
          </w:p>
        </w:tc>
        <w:tc>
          <w:tcPr>
            <w:tcW w:w="2122" w:type="dxa"/>
            <w:tcBorders>
              <w:top w:val="single" w:sz="18" w:space="0" w:color="auto"/>
              <w:left w:val="single" w:sz="18" w:space="0" w:color="auto"/>
              <w:bottom w:val="single" w:sz="18" w:space="0" w:color="auto"/>
              <w:right w:val="single" w:sz="18" w:space="0" w:color="auto"/>
            </w:tcBorders>
            <w:shd w:val="clear" w:color="auto" w:fill="D9D9D9"/>
          </w:tcPr>
          <w:p w:rsidR="005462B4" w:rsidRPr="00763FF8" w:rsidRDefault="00C870C3" w:rsidP="00315AB2">
            <w:pPr>
              <w:spacing w:after="0" w:line="240" w:lineRule="auto"/>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08/02/2022</w:t>
            </w:r>
          </w:p>
        </w:tc>
        <w:tc>
          <w:tcPr>
            <w:tcW w:w="2309" w:type="dxa"/>
            <w:tcBorders>
              <w:top w:val="single" w:sz="18" w:space="0" w:color="auto"/>
              <w:left w:val="single" w:sz="18" w:space="0" w:color="auto"/>
              <w:bottom w:val="single" w:sz="18" w:space="0" w:color="auto"/>
              <w:right w:val="single" w:sz="18" w:space="0" w:color="auto"/>
            </w:tcBorders>
            <w:shd w:val="clear" w:color="auto" w:fill="D9D9D9"/>
          </w:tcPr>
          <w:p w:rsidR="005462B4" w:rsidRPr="005462B4" w:rsidRDefault="005462B4" w:rsidP="005462B4">
            <w:pPr>
              <w:spacing w:after="0" w:line="240" w:lineRule="auto"/>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Toplantı Saati</w:t>
            </w:r>
            <w:r w:rsidRPr="005462B4">
              <w:rPr>
                <w:rFonts w:ascii="Times New Roman" w:eastAsia="Times New Roman" w:hAnsi="Times New Roman"/>
                <w:b/>
                <w:bCs/>
                <w:sz w:val="24"/>
                <w:szCs w:val="24"/>
                <w:lang w:eastAsia="tr-TR"/>
              </w:rPr>
              <w:t>:</w:t>
            </w:r>
          </w:p>
        </w:tc>
        <w:tc>
          <w:tcPr>
            <w:tcW w:w="2659" w:type="dxa"/>
            <w:gridSpan w:val="2"/>
            <w:tcBorders>
              <w:top w:val="single" w:sz="18" w:space="0" w:color="auto"/>
              <w:left w:val="single" w:sz="18" w:space="0" w:color="auto"/>
              <w:bottom w:val="single" w:sz="18" w:space="0" w:color="auto"/>
              <w:right w:val="single" w:sz="18" w:space="0" w:color="auto"/>
            </w:tcBorders>
            <w:shd w:val="clear" w:color="auto" w:fill="D9D9D9"/>
          </w:tcPr>
          <w:p w:rsidR="005462B4" w:rsidRPr="00763FF8" w:rsidRDefault="00C870C3" w:rsidP="00315AB2">
            <w:pPr>
              <w:spacing w:after="0" w:line="240" w:lineRule="auto"/>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12.30</w:t>
            </w:r>
          </w:p>
        </w:tc>
      </w:tr>
    </w:tbl>
    <w:p w:rsidR="005462B4" w:rsidRPr="005462B4" w:rsidRDefault="005462B4" w:rsidP="005462B4">
      <w:pPr>
        <w:spacing w:after="0" w:line="240" w:lineRule="auto"/>
        <w:rPr>
          <w:rFonts w:ascii="Times New Roman" w:eastAsia="Times New Roman" w:hAnsi="Times New Roman"/>
          <w:sz w:val="24"/>
          <w:szCs w:val="24"/>
          <w:lang w:eastAsia="tr-TR"/>
        </w:rPr>
      </w:pPr>
    </w:p>
    <w:tbl>
      <w:tblPr>
        <w:tblW w:w="1023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blLook w:val="01E0"/>
      </w:tblPr>
      <w:tblGrid>
        <w:gridCol w:w="526"/>
        <w:gridCol w:w="2878"/>
        <w:gridCol w:w="456"/>
        <w:gridCol w:w="2962"/>
        <w:gridCol w:w="456"/>
        <w:gridCol w:w="2959"/>
      </w:tblGrid>
      <w:tr w:rsidR="00C870C3" w:rsidRPr="00C870C3" w:rsidTr="008D46E4">
        <w:trPr>
          <w:trHeight w:val="193"/>
          <w:jc w:val="center"/>
        </w:trPr>
        <w:tc>
          <w:tcPr>
            <w:tcW w:w="10237" w:type="dxa"/>
            <w:gridSpan w:val="6"/>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TOPLANTIYA KATILAN ZÜMRE ÖĞRETMENLERİ</w:t>
            </w:r>
          </w:p>
        </w:tc>
      </w:tr>
      <w:tr w:rsidR="00C870C3" w:rsidRPr="00C870C3" w:rsidTr="008D46E4">
        <w:trPr>
          <w:trHeight w:val="279"/>
          <w:jc w:val="center"/>
        </w:trPr>
        <w:tc>
          <w:tcPr>
            <w:tcW w:w="528"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1</w:t>
            </w:r>
          </w:p>
        </w:tc>
        <w:tc>
          <w:tcPr>
            <w:tcW w:w="2894"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Merve Yılar Balcı</w:t>
            </w:r>
          </w:p>
        </w:tc>
        <w:tc>
          <w:tcPr>
            <w:tcW w:w="431"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9</w:t>
            </w:r>
          </w:p>
        </w:tc>
        <w:tc>
          <w:tcPr>
            <w:tcW w:w="2978"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Şeyma Dalkıran</w:t>
            </w:r>
          </w:p>
        </w:tc>
        <w:tc>
          <w:tcPr>
            <w:tcW w:w="431"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17</w:t>
            </w:r>
          </w:p>
        </w:tc>
        <w:tc>
          <w:tcPr>
            <w:tcW w:w="2975"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Pr>
                <w:rFonts w:ascii="Times New Roman" w:eastAsia="Times New Roman" w:hAnsi="Times New Roman"/>
                <w:b/>
                <w:bCs/>
                <w:sz w:val="24"/>
                <w:szCs w:val="24"/>
                <w:u w:val="single"/>
                <w:lang w:eastAsia="tr-TR"/>
              </w:rPr>
              <w:t>Eda Tekdemir</w:t>
            </w:r>
          </w:p>
        </w:tc>
      </w:tr>
      <w:tr w:rsidR="00C870C3" w:rsidRPr="00C870C3" w:rsidTr="008D46E4">
        <w:trPr>
          <w:trHeight w:val="295"/>
          <w:jc w:val="center"/>
        </w:trPr>
        <w:tc>
          <w:tcPr>
            <w:tcW w:w="528"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2</w:t>
            </w:r>
          </w:p>
        </w:tc>
        <w:tc>
          <w:tcPr>
            <w:tcW w:w="2894"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 xml:space="preserve">Kadri Gültekin     </w:t>
            </w:r>
          </w:p>
        </w:tc>
        <w:tc>
          <w:tcPr>
            <w:tcW w:w="431"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10</w:t>
            </w:r>
          </w:p>
        </w:tc>
        <w:tc>
          <w:tcPr>
            <w:tcW w:w="2978"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 xml:space="preserve">Meryem Toparlak     </w:t>
            </w:r>
          </w:p>
        </w:tc>
        <w:tc>
          <w:tcPr>
            <w:tcW w:w="431"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18</w:t>
            </w:r>
          </w:p>
        </w:tc>
        <w:tc>
          <w:tcPr>
            <w:tcW w:w="2975"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Pr>
                <w:rFonts w:ascii="Times New Roman" w:eastAsia="Times New Roman" w:hAnsi="Times New Roman"/>
                <w:b/>
                <w:bCs/>
                <w:sz w:val="24"/>
                <w:szCs w:val="24"/>
                <w:u w:val="single"/>
                <w:lang w:eastAsia="tr-TR"/>
              </w:rPr>
              <w:t>Vesile Kayacık</w:t>
            </w:r>
          </w:p>
        </w:tc>
      </w:tr>
      <w:tr w:rsidR="00C870C3" w:rsidRPr="00C870C3" w:rsidTr="008D46E4">
        <w:trPr>
          <w:trHeight w:val="294"/>
          <w:jc w:val="center"/>
        </w:trPr>
        <w:tc>
          <w:tcPr>
            <w:tcW w:w="528"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3</w:t>
            </w:r>
          </w:p>
        </w:tc>
        <w:tc>
          <w:tcPr>
            <w:tcW w:w="2894"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 xml:space="preserve">Şenay Birinci     </w:t>
            </w:r>
          </w:p>
        </w:tc>
        <w:tc>
          <w:tcPr>
            <w:tcW w:w="431"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11</w:t>
            </w:r>
          </w:p>
        </w:tc>
        <w:tc>
          <w:tcPr>
            <w:tcW w:w="2978"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 xml:space="preserve">Nesrin Alkan   </w:t>
            </w:r>
          </w:p>
        </w:tc>
        <w:tc>
          <w:tcPr>
            <w:tcW w:w="431"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19</w:t>
            </w:r>
          </w:p>
        </w:tc>
        <w:tc>
          <w:tcPr>
            <w:tcW w:w="2975"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p>
        </w:tc>
      </w:tr>
      <w:tr w:rsidR="00C870C3" w:rsidRPr="00C870C3" w:rsidTr="008D46E4">
        <w:trPr>
          <w:trHeight w:val="279"/>
          <w:jc w:val="center"/>
        </w:trPr>
        <w:tc>
          <w:tcPr>
            <w:tcW w:w="528"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4</w:t>
            </w:r>
          </w:p>
        </w:tc>
        <w:tc>
          <w:tcPr>
            <w:tcW w:w="2894"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 xml:space="preserve">Gülşen Yıldırım    </w:t>
            </w:r>
          </w:p>
        </w:tc>
        <w:tc>
          <w:tcPr>
            <w:tcW w:w="431"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12</w:t>
            </w:r>
          </w:p>
        </w:tc>
        <w:tc>
          <w:tcPr>
            <w:tcW w:w="2978"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 xml:space="preserve">Adem Öztürk     </w:t>
            </w:r>
          </w:p>
        </w:tc>
        <w:tc>
          <w:tcPr>
            <w:tcW w:w="431"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20</w:t>
            </w:r>
          </w:p>
        </w:tc>
        <w:tc>
          <w:tcPr>
            <w:tcW w:w="2975"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p>
        </w:tc>
      </w:tr>
      <w:tr w:rsidR="00C870C3" w:rsidRPr="00C870C3" w:rsidTr="008D46E4">
        <w:trPr>
          <w:trHeight w:val="279"/>
          <w:jc w:val="center"/>
        </w:trPr>
        <w:tc>
          <w:tcPr>
            <w:tcW w:w="528"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5</w:t>
            </w:r>
          </w:p>
        </w:tc>
        <w:tc>
          <w:tcPr>
            <w:tcW w:w="2894"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 xml:space="preserve"> Sevgi Paşaoğlu</w:t>
            </w:r>
          </w:p>
        </w:tc>
        <w:tc>
          <w:tcPr>
            <w:tcW w:w="431"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13</w:t>
            </w:r>
          </w:p>
        </w:tc>
        <w:tc>
          <w:tcPr>
            <w:tcW w:w="2978"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Nazmiye Uyğur</w:t>
            </w:r>
          </w:p>
        </w:tc>
        <w:tc>
          <w:tcPr>
            <w:tcW w:w="431"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21</w:t>
            </w:r>
          </w:p>
        </w:tc>
        <w:tc>
          <w:tcPr>
            <w:tcW w:w="2975"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p>
        </w:tc>
      </w:tr>
      <w:tr w:rsidR="00C870C3" w:rsidRPr="00C870C3" w:rsidTr="008D46E4">
        <w:trPr>
          <w:trHeight w:val="366"/>
          <w:jc w:val="center"/>
        </w:trPr>
        <w:tc>
          <w:tcPr>
            <w:tcW w:w="528"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6</w:t>
            </w:r>
          </w:p>
        </w:tc>
        <w:tc>
          <w:tcPr>
            <w:tcW w:w="2894"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Eylem Şahin</w:t>
            </w:r>
          </w:p>
        </w:tc>
        <w:tc>
          <w:tcPr>
            <w:tcW w:w="431"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14</w:t>
            </w:r>
          </w:p>
        </w:tc>
        <w:tc>
          <w:tcPr>
            <w:tcW w:w="2978"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Ülkücan Şahinkaya</w:t>
            </w:r>
          </w:p>
        </w:tc>
        <w:tc>
          <w:tcPr>
            <w:tcW w:w="431"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22</w:t>
            </w:r>
          </w:p>
        </w:tc>
        <w:tc>
          <w:tcPr>
            <w:tcW w:w="2975"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p>
        </w:tc>
      </w:tr>
      <w:tr w:rsidR="00C870C3" w:rsidRPr="00C870C3" w:rsidTr="008D46E4">
        <w:trPr>
          <w:trHeight w:val="279"/>
          <w:jc w:val="center"/>
        </w:trPr>
        <w:tc>
          <w:tcPr>
            <w:tcW w:w="528"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7</w:t>
            </w:r>
          </w:p>
        </w:tc>
        <w:tc>
          <w:tcPr>
            <w:tcW w:w="2894"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 xml:space="preserve">Mine Bilekler    </w:t>
            </w:r>
          </w:p>
        </w:tc>
        <w:tc>
          <w:tcPr>
            <w:tcW w:w="431"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15</w:t>
            </w:r>
          </w:p>
        </w:tc>
        <w:tc>
          <w:tcPr>
            <w:tcW w:w="2978"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 xml:space="preserve">Yasemin Deniz  </w:t>
            </w:r>
          </w:p>
        </w:tc>
        <w:tc>
          <w:tcPr>
            <w:tcW w:w="431"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23</w:t>
            </w:r>
          </w:p>
        </w:tc>
        <w:tc>
          <w:tcPr>
            <w:tcW w:w="2975"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p>
        </w:tc>
      </w:tr>
      <w:tr w:rsidR="00C870C3" w:rsidRPr="00C870C3" w:rsidTr="008D46E4">
        <w:trPr>
          <w:trHeight w:val="295"/>
          <w:jc w:val="center"/>
        </w:trPr>
        <w:tc>
          <w:tcPr>
            <w:tcW w:w="528"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8</w:t>
            </w:r>
          </w:p>
        </w:tc>
        <w:tc>
          <w:tcPr>
            <w:tcW w:w="2894"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Nuran Şölenay</w:t>
            </w:r>
          </w:p>
        </w:tc>
        <w:tc>
          <w:tcPr>
            <w:tcW w:w="431"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16</w:t>
            </w:r>
          </w:p>
        </w:tc>
        <w:tc>
          <w:tcPr>
            <w:tcW w:w="2978"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Ayşegül Ekici</w:t>
            </w:r>
          </w:p>
        </w:tc>
        <w:tc>
          <w:tcPr>
            <w:tcW w:w="431"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r w:rsidRPr="00C870C3">
              <w:rPr>
                <w:rFonts w:ascii="Times New Roman" w:eastAsia="Times New Roman" w:hAnsi="Times New Roman"/>
                <w:b/>
                <w:bCs/>
                <w:sz w:val="24"/>
                <w:szCs w:val="24"/>
                <w:u w:val="single"/>
                <w:lang w:eastAsia="tr-TR"/>
              </w:rPr>
              <w:t>24</w:t>
            </w:r>
          </w:p>
        </w:tc>
        <w:tc>
          <w:tcPr>
            <w:tcW w:w="2975" w:type="dxa"/>
            <w:shd w:val="clear" w:color="auto" w:fill="FFFFFF"/>
          </w:tcPr>
          <w:p w:rsidR="00C870C3" w:rsidRPr="00C870C3" w:rsidRDefault="00C870C3" w:rsidP="00C870C3">
            <w:pPr>
              <w:spacing w:after="0" w:line="240" w:lineRule="auto"/>
              <w:jc w:val="both"/>
              <w:rPr>
                <w:rFonts w:ascii="Times New Roman" w:eastAsia="Times New Roman" w:hAnsi="Times New Roman"/>
                <w:b/>
                <w:bCs/>
                <w:sz w:val="24"/>
                <w:szCs w:val="24"/>
                <w:u w:val="single"/>
                <w:lang w:eastAsia="tr-TR"/>
              </w:rPr>
            </w:pPr>
          </w:p>
        </w:tc>
      </w:tr>
    </w:tbl>
    <w:p w:rsidR="005462B4" w:rsidRPr="005462B4" w:rsidRDefault="005462B4" w:rsidP="005462B4">
      <w:pPr>
        <w:spacing w:after="0" w:line="240" w:lineRule="auto"/>
        <w:jc w:val="both"/>
        <w:rPr>
          <w:rFonts w:ascii="Times New Roman" w:eastAsia="Times New Roman" w:hAnsi="Times New Roman"/>
          <w:b/>
          <w:bCs/>
          <w:sz w:val="24"/>
          <w:szCs w:val="24"/>
          <w:u w:val="single"/>
          <w:lang w:eastAsia="tr-TR"/>
        </w:rPr>
      </w:pPr>
    </w:p>
    <w:p w:rsidR="00545DE9" w:rsidRDefault="00545DE9" w:rsidP="00545DE9">
      <w:pPr>
        <w:pStyle w:val="NormalWeb"/>
      </w:pPr>
      <w:r>
        <w:rPr>
          <w:b/>
        </w:rPr>
        <w:t>GÜNDEM MADDELERİ</w:t>
      </w:r>
    </w:p>
    <w:p w:rsidR="00545DE9" w:rsidRPr="00582873" w:rsidRDefault="00582873" w:rsidP="00545DE9">
      <w:pPr>
        <w:pStyle w:val="NormalWeb"/>
        <w:numPr>
          <w:ilvl w:val="0"/>
          <w:numId w:val="1"/>
        </w:numPr>
      </w:pPr>
      <w:r w:rsidRPr="00582873">
        <w:t>Açılış ve yoklama,</w:t>
      </w:r>
    </w:p>
    <w:p w:rsidR="00582873" w:rsidRPr="00167937" w:rsidRDefault="00012B49" w:rsidP="00545DE9">
      <w:pPr>
        <w:pStyle w:val="NormalWeb"/>
        <w:numPr>
          <w:ilvl w:val="0"/>
          <w:numId w:val="1"/>
        </w:numPr>
      </w:pPr>
      <w:r>
        <w:t>Bir önceki toplantıda alınan kararlar, (</w:t>
      </w:r>
      <w:r w:rsidR="00582873" w:rsidRPr="00582873">
        <w:rPr>
          <w:rFonts w:ascii="Open Sans" w:hAnsi="Open Sans"/>
        </w:rPr>
        <w:t>I. döneme ait zümre kararlarının uygulama sonuçlarının değerlendirilmesi</w:t>
      </w:r>
      <w:r>
        <w:rPr>
          <w:rFonts w:ascii="Open Sans" w:hAnsi="Open Sans"/>
        </w:rPr>
        <w:t xml:space="preserve">) </w:t>
      </w:r>
    </w:p>
    <w:p w:rsidR="00167937" w:rsidRPr="00582873" w:rsidRDefault="00167937" w:rsidP="00167937">
      <w:pPr>
        <w:pStyle w:val="NormalWeb"/>
        <w:numPr>
          <w:ilvl w:val="0"/>
          <w:numId w:val="1"/>
        </w:numPr>
      </w:pPr>
      <w:r>
        <w:rPr>
          <w:rFonts w:ascii="Open Sans" w:hAnsi="Open Sans"/>
        </w:rPr>
        <w:t>I. dönemdeki ders başarı durumunun değerlendirilmesi, başarıyı artırıcı önlemlerin ele alınması</w:t>
      </w:r>
      <w:r w:rsidR="00763FF8">
        <w:rPr>
          <w:rFonts w:ascii="Open Sans" w:hAnsi="Open Sans"/>
        </w:rPr>
        <w:t>,</w:t>
      </w:r>
    </w:p>
    <w:p w:rsidR="00582873" w:rsidRPr="00E0167A" w:rsidRDefault="00E0167A" w:rsidP="00167937">
      <w:pPr>
        <w:pStyle w:val="NormalWeb"/>
        <w:numPr>
          <w:ilvl w:val="0"/>
          <w:numId w:val="1"/>
        </w:numPr>
      </w:pPr>
      <w:r>
        <w:rPr>
          <w:rFonts w:ascii="Open Sans" w:hAnsi="Open Sans"/>
        </w:rPr>
        <w:t xml:space="preserve">Derslerin daha verimli işlenebilmesi için ihtiyaç duyulan kitap, araç-gereç vb. öğretim materyallerinin </w:t>
      </w:r>
      <w:r w:rsidR="00582873" w:rsidRPr="00582873">
        <w:rPr>
          <w:rFonts w:ascii="Open Sans" w:hAnsi="Open Sans"/>
        </w:rPr>
        <w:t>belirlenmesi,</w:t>
      </w:r>
    </w:p>
    <w:p w:rsidR="00582873" w:rsidRDefault="00582873" w:rsidP="00545DE9">
      <w:pPr>
        <w:pStyle w:val="NormalWeb"/>
        <w:numPr>
          <w:ilvl w:val="0"/>
          <w:numId w:val="1"/>
        </w:numPr>
      </w:pPr>
      <w:r>
        <w:t>Ölçme-değerlendirme uygulamaları</w:t>
      </w:r>
      <w:r w:rsidR="00E0167A">
        <w:t>nın</w:t>
      </w:r>
      <w:r>
        <w:t xml:space="preserve"> nitelik ve niceliğine dair konuların değerlendirilmesi, II. dönemde uygulanacak sınav sayılarının </w:t>
      </w:r>
      <w:r w:rsidR="00A6504B">
        <w:t xml:space="preserve">ve sınav analizi yöntemlerinin </w:t>
      </w:r>
      <w:r>
        <w:t>belirlenmesi,</w:t>
      </w:r>
      <w:r w:rsidR="00A6504B">
        <w:t xml:space="preserve"> ortak sınavların planlanması,</w:t>
      </w:r>
    </w:p>
    <w:p w:rsidR="00A6504B" w:rsidRDefault="00A6504B" w:rsidP="00545DE9">
      <w:pPr>
        <w:pStyle w:val="NormalWeb"/>
        <w:numPr>
          <w:ilvl w:val="0"/>
          <w:numId w:val="1"/>
        </w:numPr>
      </w:pPr>
      <w:r>
        <w:t>Okul</w:t>
      </w:r>
      <w:r w:rsidR="00253016">
        <w:t>,</w:t>
      </w:r>
      <w:r>
        <w:t xml:space="preserve"> çevre ve imkânlarının değerlendirilerek yapılacak proje, gezi ve gözlemlerin planlanması,</w:t>
      </w:r>
    </w:p>
    <w:p w:rsidR="00E0167A" w:rsidRDefault="00E0167A" w:rsidP="00545DE9">
      <w:pPr>
        <w:pStyle w:val="NormalWeb"/>
        <w:numPr>
          <w:ilvl w:val="0"/>
          <w:numId w:val="1"/>
        </w:numPr>
      </w:pPr>
      <w:r>
        <w:t>Proje ve performans görevlerinin takibi ve değerlendirilmesi,</w:t>
      </w:r>
    </w:p>
    <w:p w:rsidR="00E0167A" w:rsidRDefault="00E0167A" w:rsidP="00545DE9">
      <w:pPr>
        <w:pStyle w:val="NormalWeb"/>
        <w:numPr>
          <w:ilvl w:val="0"/>
          <w:numId w:val="1"/>
        </w:numPr>
      </w:pPr>
      <w:r w:rsidRPr="00E0167A">
        <w:t>Dönem içerisinde düzenlenecek sosy</w:t>
      </w:r>
      <w:r>
        <w:t>al etkinlik ve yarışmalara dair konuların görüşülmesi,</w:t>
      </w:r>
    </w:p>
    <w:p w:rsidR="00E0167A" w:rsidRDefault="00E0167A" w:rsidP="00545DE9">
      <w:pPr>
        <w:pStyle w:val="NormalWeb"/>
        <w:numPr>
          <w:ilvl w:val="0"/>
          <w:numId w:val="1"/>
        </w:numPr>
      </w:pPr>
      <w:r w:rsidRPr="00E0167A">
        <w:t>Kitap okuma etkinlikleri ve okul kütüphanesi ile ilgili değerlendirmeler,</w:t>
      </w:r>
    </w:p>
    <w:p w:rsidR="00E0167A" w:rsidRDefault="00A6504B" w:rsidP="00545DE9">
      <w:pPr>
        <w:pStyle w:val="NormalWeb"/>
        <w:numPr>
          <w:ilvl w:val="0"/>
          <w:numId w:val="1"/>
        </w:numPr>
      </w:pPr>
      <w:r>
        <w:t>Öğrencilerin kelimeleri</w:t>
      </w:r>
      <w:r w:rsidR="00E0167A" w:rsidRPr="00E0167A">
        <w:t xml:space="preserve"> doğru telaffuz etmelerini, yazılı anlatımda doğru söz dizimi, kelime seçimi ve noktalama işaretlerini fonksiyonlarına uygun olarak kullanmayı davranış haline dönüştürebilmelerini hedefleyen ortak tutum ve davranışların belirlenmesi</w:t>
      </w:r>
      <w:r>
        <w:t>,</w:t>
      </w:r>
    </w:p>
    <w:p w:rsidR="00753F16" w:rsidRDefault="00753F16" w:rsidP="00545DE9">
      <w:pPr>
        <w:pStyle w:val="NormalWeb"/>
        <w:numPr>
          <w:ilvl w:val="0"/>
          <w:numId w:val="1"/>
        </w:numPr>
      </w:pPr>
      <w:r>
        <w:rPr>
          <w:bCs/>
        </w:rPr>
        <w:t>Destekleme ve yetiştirme kursları ile ilgili hususlar,</w:t>
      </w:r>
    </w:p>
    <w:p w:rsidR="00E0167A" w:rsidRDefault="00E0167A" w:rsidP="00545DE9">
      <w:pPr>
        <w:pStyle w:val="NormalWeb"/>
        <w:numPr>
          <w:ilvl w:val="0"/>
          <w:numId w:val="1"/>
        </w:numPr>
      </w:pPr>
      <w:r>
        <w:t>Derslerde millî ve manevi değerlerimizin öğrencilere aktarımı konusunda yapılacak çalışmalar,</w:t>
      </w:r>
    </w:p>
    <w:p w:rsidR="00E0167A" w:rsidRDefault="00E0167A" w:rsidP="00545DE9">
      <w:pPr>
        <w:pStyle w:val="NormalWeb"/>
        <w:numPr>
          <w:ilvl w:val="0"/>
          <w:numId w:val="1"/>
        </w:numPr>
      </w:pPr>
      <w:r>
        <w:t>Özel eğitim ihtiyacı olan öğrencilerimiz için hazırlanan bireyselleştirilmiş eğitim planlarının değerlendirilmesi,</w:t>
      </w:r>
    </w:p>
    <w:p w:rsidR="00012B49" w:rsidRPr="00012B49" w:rsidRDefault="009835A7" w:rsidP="00012B49">
      <w:pPr>
        <w:pStyle w:val="NormalWeb"/>
        <w:numPr>
          <w:ilvl w:val="0"/>
          <w:numId w:val="1"/>
        </w:numPr>
      </w:pPr>
      <w:r>
        <w:lastRenderedPageBreak/>
        <w:t>Eksik kazanımların telafisine yönelik çalışmalar,</w:t>
      </w:r>
    </w:p>
    <w:p w:rsidR="00012B49" w:rsidRDefault="00200531" w:rsidP="00545DE9">
      <w:pPr>
        <w:pStyle w:val="NormalWeb"/>
        <w:numPr>
          <w:ilvl w:val="0"/>
          <w:numId w:val="1"/>
        </w:numPr>
      </w:pPr>
      <w:r>
        <w:rPr>
          <w:sz w:val="22"/>
          <w:szCs w:val="22"/>
        </w:rPr>
        <w:t>Öğretim alanı ile bilim ve teknolojideki gelişmelerin izlenerek uygulamalara y</w:t>
      </w:r>
      <w:r w:rsidR="00012B49" w:rsidRPr="00012B49">
        <w:rPr>
          <w:sz w:val="22"/>
          <w:szCs w:val="22"/>
        </w:rPr>
        <w:t>ansıtılması,</w:t>
      </w:r>
    </w:p>
    <w:p w:rsidR="00315AB2" w:rsidRDefault="00545DE9" w:rsidP="00F16B6C">
      <w:pPr>
        <w:pStyle w:val="NormalWeb"/>
        <w:numPr>
          <w:ilvl w:val="0"/>
          <w:numId w:val="1"/>
        </w:numPr>
      </w:pPr>
      <w:r w:rsidRPr="00582873">
        <w:t>Dilek ve temenniler; kapanış.</w:t>
      </w:r>
    </w:p>
    <w:p w:rsidR="00320508" w:rsidRDefault="00320508" w:rsidP="00320508">
      <w:pPr>
        <w:pStyle w:val="NormalWeb"/>
        <w:ind w:left="1068"/>
        <w:rPr>
          <w:b/>
        </w:rPr>
      </w:pPr>
      <w:r w:rsidRPr="00320508">
        <w:rPr>
          <w:b/>
        </w:rPr>
        <w:t>GÜNDEM MADDELERİNİN GÖRÜŞÜLMESİ</w:t>
      </w:r>
    </w:p>
    <w:p w:rsidR="00320508" w:rsidRDefault="00320508" w:rsidP="00253016">
      <w:pPr>
        <w:pStyle w:val="NormalWeb"/>
      </w:pPr>
      <w:r>
        <w:tab/>
      </w:r>
      <w:r w:rsidRPr="00320508">
        <w:rPr>
          <w:b/>
        </w:rPr>
        <w:t>1.</w:t>
      </w:r>
      <w:r w:rsidR="005A5F15">
        <w:rPr>
          <w:b/>
        </w:rPr>
        <w:t xml:space="preserve">) </w:t>
      </w:r>
      <w:r>
        <w:t xml:space="preserve"> Zümre Başkanı</w:t>
      </w:r>
      <w:r w:rsidR="00465944">
        <w:t xml:space="preserve"> Merve Yılar Balcı</w:t>
      </w:r>
      <w:r>
        <w:t xml:space="preserve"> top</w:t>
      </w:r>
      <w:r w:rsidR="00315AB2">
        <w:t xml:space="preserve">lantıyı açtı. Yapılan yoklamada </w:t>
      </w:r>
      <w:r w:rsidR="00F921B1">
        <w:t xml:space="preserve">tüm </w:t>
      </w:r>
      <w:r>
        <w:t xml:space="preserve">zümre öğretmenlerinin toplantıda hazır bulunduğu </w:t>
      </w:r>
      <w:r w:rsidR="00253016">
        <w:t>görüldü.</w:t>
      </w:r>
      <w:r w:rsidR="00465944">
        <w:t>B</w:t>
      </w:r>
      <w:r w:rsidR="00253016">
        <w:t>aşarılı, sağlıklı ve huzurlu bir dönem geçirilmesi dilekleri sunuldu.</w:t>
      </w:r>
    </w:p>
    <w:p w:rsidR="00320508" w:rsidRDefault="00320508" w:rsidP="00253016">
      <w:pPr>
        <w:pStyle w:val="NormalWeb"/>
        <w:rPr>
          <w:bCs/>
        </w:rPr>
      </w:pPr>
      <w:r>
        <w:tab/>
      </w:r>
      <w:r w:rsidRPr="00320508">
        <w:rPr>
          <w:b/>
        </w:rPr>
        <w:t>2.</w:t>
      </w:r>
      <w:r w:rsidR="005A5F15">
        <w:rPr>
          <w:b/>
        </w:rPr>
        <w:t xml:space="preserve">) </w:t>
      </w:r>
      <w:r w:rsidRPr="00320508">
        <w:t xml:space="preserve">Kurul üyeleri </w:t>
      </w:r>
      <w:r>
        <w:t>i</w:t>
      </w:r>
      <w:r w:rsidRPr="00320508">
        <w:t>lk dönemde alınan zümre kararları</w:t>
      </w:r>
      <w:r>
        <w:t>na</w:t>
      </w:r>
      <w:r w:rsidR="00801ADA">
        <w:t xml:space="preserve"> ve pandemi şartları sebebiyle açıklanan merkezî uygulamalara </w:t>
      </w:r>
      <w:r>
        <w:t>uygun bir eğitim-öğretim faaliyeti gerçekleş</w:t>
      </w:r>
      <w:r w:rsidR="00214A86">
        <w:t>tirildiğini değ</w:t>
      </w:r>
      <w:r w:rsidR="00253016">
        <w:t>erlendirdi. “2021</w:t>
      </w:r>
      <w:r>
        <w:t>-20</w:t>
      </w:r>
      <w:r w:rsidR="00253016">
        <w:t>22</w:t>
      </w:r>
      <w:r>
        <w:t xml:space="preserve"> Eğitim-Öğretim Yılı”nın ilk döneminde zümre üyelerimiz </w:t>
      </w:r>
      <w:r w:rsidRPr="00930356">
        <w:rPr>
          <w:bCs/>
        </w:rPr>
        <w:t xml:space="preserve">öğrencilerin okuduğunu anlama, analiz etme, çıkarımda bulunma, eleştirel düşünme, görsel okuma ve uzamsal becerilerinin </w:t>
      </w:r>
      <w:r>
        <w:rPr>
          <w:bCs/>
        </w:rPr>
        <w:t xml:space="preserve">gelişmesini sağlayacak bir eğitim öğretim süreci planladı. Aynı şekilde ölçme-değerlendirme uygulamaları da bu kazanım boyutları ile bağdaşık şekilde uygulandı. </w:t>
      </w:r>
    </w:p>
    <w:p w:rsidR="00253016" w:rsidRPr="00F41E75" w:rsidRDefault="00253016" w:rsidP="00F41E75">
      <w:pPr>
        <w:pStyle w:val="NormalWeb"/>
        <w:jc w:val="center"/>
        <w:rPr>
          <w:b/>
        </w:rPr>
      </w:pPr>
      <w:r w:rsidRPr="00253016">
        <w:rPr>
          <w:b/>
        </w:rPr>
        <w:t>I. döneme ait zümre kararlarının uygulama sonuçlarının değerlendirilmesi</w:t>
      </w:r>
    </w:p>
    <w:p w:rsidR="00253016" w:rsidRPr="00253016" w:rsidRDefault="00320508" w:rsidP="00253016">
      <w:pPr>
        <w:pStyle w:val="NormalWeb"/>
        <w:rPr>
          <w:bCs/>
        </w:rPr>
      </w:pPr>
      <w:r>
        <w:rPr>
          <w:bCs/>
        </w:rPr>
        <w:tab/>
      </w:r>
      <w:r w:rsidR="00253016" w:rsidRPr="00253016">
        <w:rPr>
          <w:b/>
          <w:bCs/>
        </w:rPr>
        <w:t xml:space="preserve">1.) </w:t>
      </w:r>
      <w:r w:rsidR="00253016" w:rsidRPr="00253016">
        <w:rPr>
          <w:bCs/>
        </w:rPr>
        <w:t>Yıl içerisinde gerekli görülen zamanlarda ve ortak sınavlar öncesi v</w:t>
      </w:r>
      <w:r w:rsidR="00F41E75">
        <w:rPr>
          <w:bCs/>
        </w:rPr>
        <w:t>e sonrasında bir araya gelindi</w:t>
      </w:r>
      <w:r w:rsidR="00253016" w:rsidRPr="00253016">
        <w:rPr>
          <w:bCs/>
        </w:rPr>
        <w:t xml:space="preserve"> ve </w:t>
      </w:r>
      <w:r w:rsidR="00F41E75">
        <w:rPr>
          <w:bCs/>
        </w:rPr>
        <w:t>fikir alı</w:t>
      </w:r>
      <w:r w:rsidR="00F921B1">
        <w:rPr>
          <w:bCs/>
        </w:rPr>
        <w:t>ş</w:t>
      </w:r>
      <w:r w:rsidR="00F41E75">
        <w:rPr>
          <w:bCs/>
        </w:rPr>
        <w:t>verişinde bulunuldu. Ayrıca</w:t>
      </w:r>
      <w:r w:rsidR="00253016" w:rsidRPr="00253016">
        <w:rPr>
          <w:bCs/>
        </w:rPr>
        <w:t xml:space="preserve"> derslerin mümkün olduğunca birbirine uyumlu ola</w:t>
      </w:r>
      <w:r w:rsidR="00F41E75">
        <w:rPr>
          <w:bCs/>
        </w:rPr>
        <w:t>rak yürütülmesi kararlaştırıldı ve uygulandı.</w:t>
      </w:r>
    </w:p>
    <w:p w:rsidR="00253016" w:rsidRPr="00253016" w:rsidRDefault="00253016" w:rsidP="00253016">
      <w:pPr>
        <w:pStyle w:val="NormalWeb"/>
        <w:rPr>
          <w:bCs/>
        </w:rPr>
      </w:pPr>
      <w:r w:rsidRPr="00253016">
        <w:rPr>
          <w:b/>
          <w:bCs/>
        </w:rPr>
        <w:t xml:space="preserve">2.) </w:t>
      </w:r>
      <w:r w:rsidRPr="00253016">
        <w:rPr>
          <w:bCs/>
        </w:rPr>
        <w:t>Uzaktan eğitim sürecinde öğrenci ve edebiyat öğretmenlerinin katılımı ile Whatsapp grupları oluşturulacak, faydalı içeriklerin paylaşımı ile düzenli bilgi alışverişi yapılacak, sürekli iletişim kurulacaktır.</w:t>
      </w:r>
      <w:r w:rsidR="00F921B1">
        <w:rPr>
          <w:bCs/>
        </w:rPr>
        <w:t xml:space="preserve">Birinci dönem karantinaya </w:t>
      </w:r>
      <w:r w:rsidR="00F41E75">
        <w:rPr>
          <w:bCs/>
        </w:rPr>
        <w:t>alınan sınıflarda,   uzaktan eğitim süreci EBA üzerinden etkin bir şekilde uygulanmıştır.</w:t>
      </w:r>
      <w:r w:rsidRPr="00253016">
        <w:rPr>
          <w:bCs/>
        </w:rPr>
        <w:t>Öğretmenlerimiz her gün öğrencilerine</w:t>
      </w:r>
      <w:r w:rsidR="00F921B1">
        <w:rPr>
          <w:bCs/>
        </w:rPr>
        <w:t xml:space="preserve"> işledikleri konularla ilgili ve TRT kanallarında, EBA</w:t>
      </w:r>
      <w:r w:rsidRPr="00253016">
        <w:rPr>
          <w:bCs/>
        </w:rPr>
        <w:t>’ da yayınlanan dersleriyle ilgili Whatsapp üze</w:t>
      </w:r>
      <w:r w:rsidR="00F41E75">
        <w:rPr>
          <w:bCs/>
        </w:rPr>
        <w:t>rinden konu özeti göndermiştir</w:t>
      </w:r>
      <w:r w:rsidRPr="00253016">
        <w:rPr>
          <w:bCs/>
        </w:rPr>
        <w:t>. Ders kitapları ve alternatif kaynaklar üzerinden ödevlendirme ya</w:t>
      </w:r>
      <w:r w:rsidR="00F41E75">
        <w:rPr>
          <w:bCs/>
        </w:rPr>
        <w:t>pılmıştır</w:t>
      </w:r>
      <w:r w:rsidRPr="00253016">
        <w:rPr>
          <w:bCs/>
        </w:rPr>
        <w:t>.</w:t>
      </w:r>
    </w:p>
    <w:p w:rsidR="00253016" w:rsidRPr="00253016" w:rsidRDefault="001E7D76" w:rsidP="00253016">
      <w:pPr>
        <w:pStyle w:val="NormalWeb"/>
        <w:rPr>
          <w:bCs/>
        </w:rPr>
      </w:pPr>
      <w:r>
        <w:rPr>
          <w:b/>
          <w:bCs/>
        </w:rPr>
        <w:t>3</w:t>
      </w:r>
      <w:r w:rsidR="00253016" w:rsidRPr="00253016">
        <w:rPr>
          <w:b/>
          <w:bCs/>
        </w:rPr>
        <w:t>.)</w:t>
      </w:r>
      <w:r w:rsidR="0036262A">
        <w:rPr>
          <w:bCs/>
        </w:rPr>
        <w:t>Uzaktan eğitime geçilen karantina sınıflarında</w:t>
      </w:r>
      <w:r w:rsidR="00253016" w:rsidRPr="00253016">
        <w:rPr>
          <w:bCs/>
        </w:rPr>
        <w:t>Eba Canlı Ders etkin</w:t>
      </w:r>
      <w:r w:rsidR="0036262A">
        <w:rPr>
          <w:bCs/>
        </w:rPr>
        <w:t>liklerine katılım takip edilmişve gerekli raporlar ( ders defterinin doldurulması, devam çizelgesinin doldurulması vb.) tutulmuştur</w:t>
      </w:r>
      <w:r w:rsidR="00253016" w:rsidRPr="00253016">
        <w:rPr>
          <w:bCs/>
        </w:rPr>
        <w:t>.</w:t>
      </w:r>
    </w:p>
    <w:p w:rsidR="0036262A" w:rsidRDefault="001E7D76" w:rsidP="00253016">
      <w:pPr>
        <w:pStyle w:val="NormalWeb"/>
        <w:rPr>
          <w:bCs/>
        </w:rPr>
      </w:pPr>
      <w:r>
        <w:rPr>
          <w:b/>
          <w:bCs/>
        </w:rPr>
        <w:t>4</w:t>
      </w:r>
      <w:r w:rsidR="00253016" w:rsidRPr="00253016">
        <w:rPr>
          <w:b/>
          <w:bCs/>
        </w:rPr>
        <w:t>.)</w:t>
      </w:r>
      <w:r w:rsidR="00253016" w:rsidRPr="00253016">
        <w:rPr>
          <w:bCs/>
        </w:rPr>
        <w:t xml:space="preserve"> Yıllık planlar ilgili yön</w:t>
      </w:r>
      <w:r w:rsidR="0036262A">
        <w:rPr>
          <w:bCs/>
        </w:rPr>
        <w:t>etmeliklere göre hazırlanmıştır</w:t>
      </w:r>
      <w:r w:rsidR="00253016" w:rsidRPr="00253016">
        <w:rPr>
          <w:bCs/>
        </w:rPr>
        <w:t xml:space="preserve">.  Çalışma takvimine </w:t>
      </w:r>
      <w:r w:rsidR="0036262A">
        <w:rPr>
          <w:bCs/>
        </w:rPr>
        <w:t>uyulmuştur</w:t>
      </w:r>
      <w:r w:rsidR="00253016" w:rsidRPr="00253016">
        <w:rPr>
          <w:bCs/>
        </w:rPr>
        <w:t xml:space="preserve">. </w:t>
      </w:r>
    </w:p>
    <w:p w:rsidR="00253016" w:rsidRPr="00253016" w:rsidRDefault="001E7D76" w:rsidP="00253016">
      <w:pPr>
        <w:pStyle w:val="NormalWeb"/>
        <w:rPr>
          <w:bCs/>
        </w:rPr>
      </w:pPr>
      <w:r>
        <w:rPr>
          <w:b/>
          <w:bCs/>
        </w:rPr>
        <w:t>5</w:t>
      </w:r>
      <w:r w:rsidR="00253016" w:rsidRPr="00253016">
        <w:rPr>
          <w:b/>
          <w:bCs/>
        </w:rPr>
        <w:t xml:space="preserve">.) </w:t>
      </w:r>
      <w:r w:rsidR="00253016" w:rsidRPr="00253016">
        <w:rPr>
          <w:bCs/>
        </w:rPr>
        <w:t>Derslerin işlenişi sırasında konunun gereğine, sınıf ve seviyenin durumuna göre sesli ve sessiz okuma, anlatım, soru-cevap, dramatize etme, taklit, tasvir etme, tanımlama, açıklama, tartışma, sebep-sonuç ilişkisi kurma, özetleme, örnekleme, gözlem yapma, tümevarım, tümdengelim, araştırma, inceleme, tartışma, karşılaştırma sunu, afişleme, resimleme, film, v.b. yöntem ve teknikler e</w:t>
      </w:r>
      <w:r w:rsidR="0036262A">
        <w:rPr>
          <w:bCs/>
        </w:rPr>
        <w:t>tkin bir şekilde kullanılmıştır</w:t>
      </w:r>
      <w:r w:rsidR="00253016" w:rsidRPr="00253016">
        <w:rPr>
          <w:bCs/>
        </w:rPr>
        <w:t>.</w:t>
      </w:r>
    </w:p>
    <w:p w:rsidR="0036262A" w:rsidRDefault="001E7D76" w:rsidP="00253016">
      <w:pPr>
        <w:pStyle w:val="NormalWeb"/>
        <w:rPr>
          <w:bCs/>
        </w:rPr>
      </w:pPr>
      <w:r>
        <w:rPr>
          <w:b/>
          <w:bCs/>
        </w:rPr>
        <w:t>6</w:t>
      </w:r>
      <w:r w:rsidR="00253016" w:rsidRPr="00253016">
        <w:rPr>
          <w:b/>
          <w:bCs/>
        </w:rPr>
        <w:t xml:space="preserve">.) </w:t>
      </w:r>
      <w:r w:rsidR="00253016" w:rsidRPr="00253016">
        <w:rPr>
          <w:bCs/>
        </w:rPr>
        <w:t>Derslerin işlenişinde her türlü teknolojik</w:t>
      </w:r>
      <w:r w:rsidR="0036262A">
        <w:rPr>
          <w:bCs/>
        </w:rPr>
        <w:t xml:space="preserve"> gelişmelerden yararlanılmıştır</w:t>
      </w:r>
      <w:r w:rsidR="00253016" w:rsidRPr="00253016">
        <w:rPr>
          <w:bCs/>
        </w:rPr>
        <w:t>.</w:t>
      </w:r>
    </w:p>
    <w:p w:rsidR="00253016" w:rsidRPr="00253016" w:rsidRDefault="001E7D76" w:rsidP="0036262A">
      <w:pPr>
        <w:pStyle w:val="NormalWeb"/>
        <w:rPr>
          <w:bCs/>
        </w:rPr>
      </w:pPr>
      <w:r>
        <w:rPr>
          <w:b/>
          <w:bCs/>
        </w:rPr>
        <w:t>7</w:t>
      </w:r>
      <w:r w:rsidR="00253016" w:rsidRPr="00253016">
        <w:rPr>
          <w:b/>
          <w:bCs/>
        </w:rPr>
        <w:t>.)</w:t>
      </w:r>
      <w:r w:rsidR="0036262A">
        <w:rPr>
          <w:bCs/>
        </w:rPr>
        <w:t>Eba.gov.tr, odsgm.meb.gov.tr,</w:t>
      </w:r>
      <w:r w:rsidR="00253016" w:rsidRPr="00253016">
        <w:rPr>
          <w:bCs/>
          <w:i/>
          <w:iCs/>
        </w:rPr>
        <w:t>ogmmateryal.meb.gov.tr</w:t>
      </w:r>
      <w:r w:rsidR="00253016" w:rsidRPr="00253016">
        <w:rPr>
          <w:bCs/>
        </w:rPr>
        <w:t xml:space="preserve"> konuların özelliğine göre sıkı bir ş</w:t>
      </w:r>
      <w:r w:rsidR="0036262A">
        <w:rPr>
          <w:bCs/>
        </w:rPr>
        <w:t>ekilde derslerde kullanılmıştır</w:t>
      </w:r>
      <w:r w:rsidR="00253016" w:rsidRPr="00253016">
        <w:rPr>
          <w:bCs/>
        </w:rPr>
        <w:t>.Bu aland</w:t>
      </w:r>
      <w:r w:rsidR="0036262A">
        <w:rPr>
          <w:bCs/>
        </w:rPr>
        <w:t>aki gelişmeler takip edilmiştir</w:t>
      </w:r>
      <w:r w:rsidR="00253016" w:rsidRPr="00253016">
        <w:rPr>
          <w:bCs/>
        </w:rPr>
        <w:t>.</w:t>
      </w:r>
    </w:p>
    <w:p w:rsidR="00253016" w:rsidRPr="00253016" w:rsidRDefault="001E7D76" w:rsidP="00253016">
      <w:pPr>
        <w:pStyle w:val="NormalWeb"/>
        <w:rPr>
          <w:bCs/>
        </w:rPr>
      </w:pPr>
      <w:r>
        <w:rPr>
          <w:b/>
          <w:bCs/>
        </w:rPr>
        <w:t>8</w:t>
      </w:r>
      <w:r w:rsidR="00253016" w:rsidRPr="00253016">
        <w:rPr>
          <w:b/>
          <w:bCs/>
        </w:rPr>
        <w:t>.)</w:t>
      </w:r>
      <w:r w:rsidR="00253016" w:rsidRPr="00253016">
        <w:rPr>
          <w:bCs/>
          <w:lang/>
        </w:rPr>
        <w:t>Derslere öğrencilerin kitap ve defterlerini ge</w:t>
      </w:r>
      <w:r w:rsidR="0036262A">
        <w:rPr>
          <w:bCs/>
          <w:lang/>
        </w:rPr>
        <w:t>tirmeleri sağlan</w:t>
      </w:r>
      <w:r w:rsidR="0036262A">
        <w:rPr>
          <w:bCs/>
        </w:rPr>
        <w:t>mıştır</w:t>
      </w:r>
      <w:r w:rsidR="00253016" w:rsidRPr="00253016">
        <w:rPr>
          <w:bCs/>
          <w:lang/>
        </w:rPr>
        <w:t>.</w:t>
      </w:r>
    </w:p>
    <w:p w:rsidR="00253016" w:rsidRPr="00253016" w:rsidRDefault="001E7D76" w:rsidP="00253016">
      <w:pPr>
        <w:pStyle w:val="NormalWeb"/>
        <w:rPr>
          <w:bCs/>
        </w:rPr>
      </w:pPr>
      <w:r>
        <w:rPr>
          <w:b/>
          <w:bCs/>
        </w:rPr>
        <w:lastRenderedPageBreak/>
        <w:t>9</w:t>
      </w:r>
      <w:r w:rsidR="00253016" w:rsidRPr="00253016">
        <w:rPr>
          <w:b/>
          <w:bCs/>
        </w:rPr>
        <w:t>.)</w:t>
      </w:r>
      <w:r w:rsidR="00253016" w:rsidRPr="00253016">
        <w:rPr>
          <w:bCs/>
          <w:lang/>
        </w:rPr>
        <w:t>Yararlı sitelerle ilgil</w:t>
      </w:r>
      <w:r w:rsidR="0036262A">
        <w:rPr>
          <w:bCs/>
          <w:lang/>
        </w:rPr>
        <w:t>i öğrencilere bilgiler veril</w:t>
      </w:r>
      <w:r w:rsidR="0036262A">
        <w:rPr>
          <w:bCs/>
        </w:rPr>
        <w:t>miştir</w:t>
      </w:r>
      <w:r w:rsidR="00253016" w:rsidRPr="00253016">
        <w:rPr>
          <w:bCs/>
          <w:lang/>
        </w:rPr>
        <w:t>.</w:t>
      </w:r>
    </w:p>
    <w:p w:rsidR="00253016" w:rsidRPr="00253016" w:rsidRDefault="0036262A" w:rsidP="00253016">
      <w:pPr>
        <w:pStyle w:val="NormalWeb"/>
        <w:rPr>
          <w:bCs/>
        </w:rPr>
      </w:pPr>
      <w:r>
        <w:rPr>
          <w:b/>
          <w:bCs/>
        </w:rPr>
        <w:t>1</w:t>
      </w:r>
      <w:r w:rsidR="001E7D76">
        <w:rPr>
          <w:b/>
          <w:bCs/>
        </w:rPr>
        <w:t>0</w:t>
      </w:r>
      <w:r w:rsidR="00253016" w:rsidRPr="00253016">
        <w:rPr>
          <w:b/>
          <w:bCs/>
        </w:rPr>
        <w:t>.)</w:t>
      </w:r>
      <w:r w:rsidR="00253016" w:rsidRPr="00253016">
        <w:rPr>
          <w:bCs/>
          <w:lang/>
        </w:rPr>
        <w:t>Yazar ve şairlerimizin hayatı, eserleri ve onlarla ile ilgili eserler( film, belgesel,…) imkanlar öl</w:t>
      </w:r>
      <w:r>
        <w:rPr>
          <w:bCs/>
          <w:lang/>
        </w:rPr>
        <w:t>çüsünde öğrencilere sunul</w:t>
      </w:r>
      <w:r>
        <w:rPr>
          <w:bCs/>
        </w:rPr>
        <w:t>muştur</w:t>
      </w:r>
      <w:r w:rsidR="00253016" w:rsidRPr="00253016">
        <w:rPr>
          <w:bCs/>
          <w:lang/>
        </w:rPr>
        <w:t>.</w:t>
      </w:r>
    </w:p>
    <w:p w:rsidR="00253016" w:rsidRPr="00253016" w:rsidRDefault="0036262A" w:rsidP="00253016">
      <w:pPr>
        <w:pStyle w:val="NormalWeb"/>
        <w:rPr>
          <w:bCs/>
        </w:rPr>
      </w:pPr>
      <w:r>
        <w:rPr>
          <w:b/>
          <w:bCs/>
        </w:rPr>
        <w:t>1</w:t>
      </w:r>
      <w:r w:rsidR="001E7D76">
        <w:rPr>
          <w:b/>
          <w:bCs/>
        </w:rPr>
        <w:t>1</w:t>
      </w:r>
      <w:r w:rsidR="00253016" w:rsidRPr="00253016">
        <w:rPr>
          <w:b/>
          <w:bCs/>
        </w:rPr>
        <w:t xml:space="preserve">.) </w:t>
      </w:r>
      <w:r w:rsidR="00253016" w:rsidRPr="00253016">
        <w:rPr>
          <w:bCs/>
        </w:rPr>
        <w:t>Okul kütüphanesinden en iyi şekilde yararlanma ve kütüphaneyi daha kullanılır hale getirme konusunda okul yöne</w:t>
      </w:r>
      <w:r>
        <w:rPr>
          <w:bCs/>
        </w:rPr>
        <w:t>timiyle işbirliğine gidilmiştir</w:t>
      </w:r>
      <w:r w:rsidR="00253016" w:rsidRPr="00253016">
        <w:rPr>
          <w:bCs/>
        </w:rPr>
        <w:t>.</w:t>
      </w:r>
    </w:p>
    <w:p w:rsidR="00253016" w:rsidRPr="00253016" w:rsidRDefault="0036262A" w:rsidP="00253016">
      <w:pPr>
        <w:pStyle w:val="NormalWeb"/>
        <w:rPr>
          <w:bCs/>
        </w:rPr>
      </w:pPr>
      <w:r>
        <w:rPr>
          <w:b/>
          <w:bCs/>
        </w:rPr>
        <w:t>1</w:t>
      </w:r>
      <w:r w:rsidR="001E7D76">
        <w:rPr>
          <w:b/>
          <w:bCs/>
        </w:rPr>
        <w:t>2</w:t>
      </w:r>
      <w:r w:rsidR="00253016" w:rsidRPr="00253016">
        <w:rPr>
          <w:b/>
          <w:bCs/>
        </w:rPr>
        <w:t>.)</w:t>
      </w:r>
      <w:r w:rsidR="00253016" w:rsidRPr="00253016">
        <w:rPr>
          <w:bCs/>
        </w:rPr>
        <w:t xml:space="preserve">  Konuların özelliğine göre etkileşimli tahtadan </w:t>
      </w:r>
      <w:r>
        <w:rPr>
          <w:bCs/>
        </w:rPr>
        <w:t>azami şekilde yararlanılmıştır.</w:t>
      </w:r>
    </w:p>
    <w:p w:rsidR="00253016" w:rsidRPr="00253016" w:rsidRDefault="0036262A" w:rsidP="00253016">
      <w:pPr>
        <w:pStyle w:val="NormalWeb"/>
        <w:rPr>
          <w:bCs/>
        </w:rPr>
      </w:pPr>
      <w:r>
        <w:rPr>
          <w:b/>
          <w:bCs/>
        </w:rPr>
        <w:t>1</w:t>
      </w:r>
      <w:r w:rsidR="001E7D76">
        <w:rPr>
          <w:b/>
          <w:bCs/>
        </w:rPr>
        <w:t>3</w:t>
      </w:r>
      <w:r w:rsidR="00253016" w:rsidRPr="00253016">
        <w:rPr>
          <w:b/>
          <w:bCs/>
        </w:rPr>
        <w:t>.)</w:t>
      </w:r>
      <w:r w:rsidR="00253016" w:rsidRPr="00253016">
        <w:rPr>
          <w:bCs/>
        </w:rPr>
        <w:t xml:space="preserve"> “Okuma Saatleri” etkinliklerine devam edil</w:t>
      </w:r>
      <w:r>
        <w:rPr>
          <w:bCs/>
        </w:rPr>
        <w:t>miştir</w:t>
      </w:r>
      <w:r w:rsidR="00253016" w:rsidRPr="00253016">
        <w:rPr>
          <w:bCs/>
        </w:rPr>
        <w:t>.</w:t>
      </w:r>
    </w:p>
    <w:p w:rsidR="00253016" w:rsidRPr="00253016" w:rsidRDefault="0036262A" w:rsidP="00253016">
      <w:pPr>
        <w:pStyle w:val="NormalWeb"/>
        <w:rPr>
          <w:bCs/>
        </w:rPr>
      </w:pPr>
      <w:r>
        <w:rPr>
          <w:b/>
          <w:bCs/>
        </w:rPr>
        <w:t>1</w:t>
      </w:r>
      <w:r w:rsidR="001E7D76">
        <w:rPr>
          <w:b/>
          <w:bCs/>
        </w:rPr>
        <w:t>4</w:t>
      </w:r>
      <w:r w:rsidR="00253016" w:rsidRPr="00253016">
        <w:rPr>
          <w:b/>
          <w:bCs/>
        </w:rPr>
        <w:t>.)</w:t>
      </w:r>
      <w:r>
        <w:rPr>
          <w:bCs/>
        </w:rPr>
        <w:t>Uzaktan eğitime geçilen sınıflarda</w:t>
      </w:r>
      <w:r w:rsidR="00253016" w:rsidRPr="00253016">
        <w:rPr>
          <w:bCs/>
        </w:rPr>
        <w:t>Eba canlı de</w:t>
      </w:r>
      <w:r>
        <w:rPr>
          <w:bCs/>
        </w:rPr>
        <w:t>rse gereken özen gösterilmiştir</w:t>
      </w:r>
      <w:r w:rsidR="00253016" w:rsidRPr="00253016">
        <w:rPr>
          <w:bCs/>
        </w:rPr>
        <w:t>. Derse girmeyen öğrencilerle ve ve</w:t>
      </w:r>
      <w:r w:rsidR="0066363C">
        <w:rPr>
          <w:bCs/>
        </w:rPr>
        <w:t>lileriyle iletişime geçilmiştir</w:t>
      </w:r>
      <w:r w:rsidR="00253016" w:rsidRPr="00253016">
        <w:rPr>
          <w:bCs/>
        </w:rPr>
        <w:t>.</w:t>
      </w:r>
    </w:p>
    <w:p w:rsidR="00253016" w:rsidRPr="00253016" w:rsidRDefault="0066363C" w:rsidP="00253016">
      <w:pPr>
        <w:pStyle w:val="NormalWeb"/>
        <w:rPr>
          <w:bCs/>
        </w:rPr>
      </w:pPr>
      <w:r>
        <w:rPr>
          <w:b/>
          <w:bCs/>
        </w:rPr>
        <w:t>1</w:t>
      </w:r>
      <w:r w:rsidR="001E7D76">
        <w:rPr>
          <w:b/>
          <w:bCs/>
        </w:rPr>
        <w:t>5</w:t>
      </w:r>
      <w:r w:rsidR="00253016" w:rsidRPr="00253016">
        <w:rPr>
          <w:b/>
          <w:bCs/>
        </w:rPr>
        <w:t>.)</w:t>
      </w:r>
      <w:r w:rsidR="00253016" w:rsidRPr="00253016">
        <w:rPr>
          <w:bCs/>
        </w:rPr>
        <w:t>Whatsapp grupla</w:t>
      </w:r>
      <w:r>
        <w:rPr>
          <w:bCs/>
        </w:rPr>
        <w:t>rından gerekli ödevler verilmiş</w:t>
      </w:r>
      <w:r w:rsidR="00253016" w:rsidRPr="00253016">
        <w:rPr>
          <w:bCs/>
        </w:rPr>
        <w:t xml:space="preserve"> ve </w:t>
      </w:r>
      <w:r>
        <w:rPr>
          <w:bCs/>
        </w:rPr>
        <w:t>etkin bilgilendirme yapılmıştır</w:t>
      </w:r>
      <w:r w:rsidR="00253016" w:rsidRPr="00253016">
        <w:rPr>
          <w:bCs/>
        </w:rPr>
        <w:t xml:space="preserve">. </w:t>
      </w:r>
    </w:p>
    <w:p w:rsidR="00253016" w:rsidRPr="00253016" w:rsidRDefault="0066363C" w:rsidP="00253016">
      <w:pPr>
        <w:pStyle w:val="NormalWeb"/>
        <w:rPr>
          <w:bCs/>
        </w:rPr>
      </w:pPr>
      <w:r>
        <w:rPr>
          <w:b/>
          <w:bCs/>
        </w:rPr>
        <w:t>1</w:t>
      </w:r>
      <w:r w:rsidR="001E7D76">
        <w:rPr>
          <w:b/>
          <w:bCs/>
        </w:rPr>
        <w:t>6</w:t>
      </w:r>
      <w:r w:rsidR="00253016" w:rsidRPr="00253016">
        <w:rPr>
          <w:b/>
          <w:bCs/>
        </w:rPr>
        <w:t xml:space="preserve">.) </w:t>
      </w:r>
      <w:r w:rsidR="00253016" w:rsidRPr="00253016">
        <w:rPr>
          <w:bCs/>
        </w:rPr>
        <w:t>Yazılı sınavlarda soru sayısının oranı edebiyat konuları için %70, dil bilgisi konuları için %30</w:t>
      </w:r>
      <w:r w:rsidR="00F921B1">
        <w:rPr>
          <w:bCs/>
        </w:rPr>
        <w:t xml:space="preserve"> şeklinde düzenlenmiş ve uygulanmıştır.</w:t>
      </w:r>
    </w:p>
    <w:p w:rsidR="00253016" w:rsidRPr="00253016" w:rsidRDefault="0066363C" w:rsidP="00253016">
      <w:pPr>
        <w:pStyle w:val="NormalWeb"/>
        <w:rPr>
          <w:bCs/>
        </w:rPr>
      </w:pPr>
      <w:r w:rsidRPr="0066363C">
        <w:rPr>
          <w:b/>
          <w:bCs/>
        </w:rPr>
        <w:t>1</w:t>
      </w:r>
      <w:r w:rsidR="001E7D76">
        <w:rPr>
          <w:b/>
          <w:bCs/>
        </w:rPr>
        <w:t>7</w:t>
      </w:r>
      <w:r w:rsidR="00253016" w:rsidRPr="0066363C">
        <w:rPr>
          <w:b/>
          <w:bCs/>
        </w:rPr>
        <w:t>.)</w:t>
      </w:r>
      <w:r w:rsidR="00253016" w:rsidRPr="00F921B1">
        <w:rPr>
          <w:b/>
          <w:bCs/>
        </w:rPr>
        <w:t xml:space="preserve">1.performans notu: </w:t>
      </w:r>
      <w:r w:rsidR="00253016" w:rsidRPr="00253016">
        <w:rPr>
          <w:bCs/>
        </w:rPr>
        <w:t>Ders içi performans değerlen</w:t>
      </w:r>
      <w:r>
        <w:rPr>
          <w:bCs/>
        </w:rPr>
        <w:t>dirme ölçeğine göre verilmiştir</w:t>
      </w:r>
      <w:r w:rsidR="00253016" w:rsidRPr="00253016">
        <w:rPr>
          <w:bCs/>
        </w:rPr>
        <w:t xml:space="preserve">. </w:t>
      </w:r>
      <w:r w:rsidR="00253016" w:rsidRPr="00F921B1">
        <w:rPr>
          <w:b/>
          <w:bCs/>
        </w:rPr>
        <w:t>2.Performans notu:</w:t>
      </w:r>
      <w:r>
        <w:rPr>
          <w:bCs/>
        </w:rPr>
        <w:t xml:space="preserve">Performans görevi / </w:t>
      </w:r>
      <w:r w:rsidR="00253016" w:rsidRPr="00253016">
        <w:rPr>
          <w:bCs/>
        </w:rPr>
        <w:t xml:space="preserve">Her ünite sonunda yapılacak olan etkinlikler, yazma ve sözlü iletişim becerilerine bağlı süreç odaklı performans değerlendirme </w:t>
      </w:r>
      <w:r>
        <w:rPr>
          <w:bCs/>
        </w:rPr>
        <w:t>notu olarak e-okula işlenmiştir</w:t>
      </w:r>
      <w:r w:rsidR="00253016" w:rsidRPr="00253016">
        <w:rPr>
          <w:bCs/>
        </w:rPr>
        <w:t xml:space="preserve">. </w:t>
      </w:r>
    </w:p>
    <w:p w:rsidR="00253016" w:rsidRPr="00253016" w:rsidRDefault="0066363C" w:rsidP="00253016">
      <w:pPr>
        <w:pStyle w:val="NormalWeb"/>
        <w:rPr>
          <w:bCs/>
        </w:rPr>
      </w:pPr>
      <w:r>
        <w:rPr>
          <w:b/>
          <w:bCs/>
        </w:rPr>
        <w:t>1</w:t>
      </w:r>
      <w:r w:rsidR="001E7D76">
        <w:rPr>
          <w:b/>
          <w:bCs/>
        </w:rPr>
        <w:t>8</w:t>
      </w:r>
      <w:r w:rsidR="00253016" w:rsidRPr="00253016">
        <w:rPr>
          <w:b/>
          <w:bCs/>
        </w:rPr>
        <w:t xml:space="preserve">.) </w:t>
      </w:r>
      <w:r w:rsidR="00253016" w:rsidRPr="00253016">
        <w:rPr>
          <w:bCs/>
        </w:rPr>
        <w:t>Bütün sınavlar ortak yapılacağından yazılı soruları hazırlanırk</w:t>
      </w:r>
      <w:r>
        <w:rPr>
          <w:bCs/>
        </w:rPr>
        <w:t>en zümre ortak hareket etmiştir</w:t>
      </w:r>
      <w:r w:rsidR="00253016" w:rsidRPr="00253016">
        <w:rPr>
          <w:bCs/>
        </w:rPr>
        <w:t>. Sorular ve cevap anahtarları zümre öğretmen</w:t>
      </w:r>
      <w:r>
        <w:rPr>
          <w:bCs/>
        </w:rPr>
        <w:t>lerince birlikte hazırlanmıştır</w:t>
      </w:r>
      <w:r w:rsidR="00253016" w:rsidRPr="00253016">
        <w:rPr>
          <w:bCs/>
        </w:rPr>
        <w:t>. Bu sınavların şube ve sınıflar bazın</w:t>
      </w:r>
      <w:r>
        <w:rPr>
          <w:bCs/>
        </w:rPr>
        <w:t>da sınav analizleri yapılmıştır</w:t>
      </w:r>
      <w:r w:rsidR="00253016" w:rsidRPr="00253016">
        <w:rPr>
          <w:bCs/>
        </w:rPr>
        <w:t>. Konu ve kazanım eksikliği görülen öğrencilerin durumları, ders ve zümre öğretmenleri tarafın</w:t>
      </w:r>
      <w:r>
        <w:rPr>
          <w:bCs/>
        </w:rPr>
        <w:t>dan yeniden değerlendirilmiştir</w:t>
      </w:r>
      <w:r w:rsidR="00253016" w:rsidRPr="00253016">
        <w:rPr>
          <w:bCs/>
        </w:rPr>
        <w:t>.</w:t>
      </w:r>
    </w:p>
    <w:p w:rsidR="00253016" w:rsidRPr="00253016" w:rsidRDefault="001E7D76" w:rsidP="00253016">
      <w:pPr>
        <w:pStyle w:val="NormalWeb"/>
        <w:rPr>
          <w:bCs/>
        </w:rPr>
      </w:pPr>
      <w:r>
        <w:rPr>
          <w:b/>
          <w:bCs/>
        </w:rPr>
        <w:t>19</w:t>
      </w:r>
      <w:r w:rsidR="00253016" w:rsidRPr="00253016">
        <w:rPr>
          <w:b/>
          <w:bCs/>
        </w:rPr>
        <w:t xml:space="preserve">.) </w:t>
      </w:r>
      <w:r w:rsidR="0066363C">
        <w:rPr>
          <w:bCs/>
        </w:rPr>
        <w:t>P</w:t>
      </w:r>
      <w:r w:rsidR="00253016" w:rsidRPr="00253016">
        <w:rPr>
          <w:bCs/>
        </w:rPr>
        <w:t>roje görevi alan öğrencilerimiz proje hazırlama görevini yerine getireceklerdir. Projenin konusu öğrenciy</w:t>
      </w:r>
      <w:r w:rsidR="0066363C">
        <w:rPr>
          <w:bCs/>
        </w:rPr>
        <w:t>e imza karşılığı bildirilmiştir</w:t>
      </w:r>
      <w:r w:rsidR="00253016" w:rsidRPr="00253016">
        <w:rPr>
          <w:bCs/>
        </w:rPr>
        <w:t xml:space="preserve">. Öğrencinin ders öğretmenleri ile görüşmesinde öğretmen tarafından notlar alınacaktır. Her öğretmen verdiği ödevlerle ilgili sonuçları dosyalayacaktır. Öğrencinin çalışma planı, bilgi, doküman ve araç gereç listesi, iletişim kurduğu kaynak kişilerin listesi ödevin sonunda yararlanılan kaynaklar bölümünde belirtilecektir. Proje konuları en geç </w:t>
      </w:r>
      <w:r w:rsidR="0066363C">
        <w:rPr>
          <w:bCs/>
        </w:rPr>
        <w:t>KASIM ayının son haftası verilmiştir</w:t>
      </w:r>
      <w:r w:rsidR="00253016" w:rsidRPr="00253016">
        <w:rPr>
          <w:bCs/>
        </w:rPr>
        <w:t xml:space="preserve">. NİSAN ayının 4. haftasında toplanacaktır. </w:t>
      </w:r>
    </w:p>
    <w:p w:rsidR="00253016" w:rsidRPr="00253016" w:rsidRDefault="0066363C" w:rsidP="00253016">
      <w:pPr>
        <w:pStyle w:val="NormalWeb"/>
        <w:rPr>
          <w:bCs/>
        </w:rPr>
      </w:pPr>
      <w:r>
        <w:rPr>
          <w:b/>
          <w:bCs/>
        </w:rPr>
        <w:t>2</w:t>
      </w:r>
      <w:r w:rsidR="001E7D76">
        <w:rPr>
          <w:b/>
          <w:bCs/>
        </w:rPr>
        <w:t>0</w:t>
      </w:r>
      <w:r w:rsidR="00253016" w:rsidRPr="00253016">
        <w:rPr>
          <w:b/>
          <w:bCs/>
        </w:rPr>
        <w:t xml:space="preserve">.) </w:t>
      </w:r>
      <w:r w:rsidR="00253016" w:rsidRPr="00253016">
        <w:rPr>
          <w:bCs/>
        </w:rPr>
        <w:t>Sınıf içinde ilk dakikalarda öğrencilerin bazı güncel konularda serbes</w:t>
      </w:r>
      <w:r>
        <w:rPr>
          <w:bCs/>
        </w:rPr>
        <w:t>tçe konuşmaları teşvik edilmiştir</w:t>
      </w:r>
      <w:r w:rsidR="00253016" w:rsidRPr="00253016">
        <w:rPr>
          <w:bCs/>
        </w:rPr>
        <w:t>. Seslerin, ha</w:t>
      </w:r>
      <w:r>
        <w:rPr>
          <w:bCs/>
        </w:rPr>
        <w:t>rflerin, hecelerin, kelimelerin;</w:t>
      </w:r>
      <w:r w:rsidR="00253016" w:rsidRPr="00253016">
        <w:rPr>
          <w:bCs/>
        </w:rPr>
        <w:t xml:space="preserve"> vurguları</w:t>
      </w:r>
      <w:r>
        <w:rPr>
          <w:bCs/>
        </w:rPr>
        <w:t>na, telaffuzlarına dikkat edilmiştir</w:t>
      </w:r>
      <w:r w:rsidR="00253016" w:rsidRPr="00253016">
        <w:rPr>
          <w:bCs/>
        </w:rPr>
        <w:t>.</w:t>
      </w:r>
    </w:p>
    <w:p w:rsidR="00F16B6C" w:rsidRDefault="0066363C" w:rsidP="00253016">
      <w:pPr>
        <w:pStyle w:val="NormalWeb"/>
        <w:rPr>
          <w:bCs/>
        </w:rPr>
      </w:pPr>
      <w:r>
        <w:rPr>
          <w:b/>
          <w:bCs/>
        </w:rPr>
        <w:t>2</w:t>
      </w:r>
      <w:r w:rsidR="001E7D76">
        <w:rPr>
          <w:b/>
          <w:bCs/>
        </w:rPr>
        <w:t>1</w:t>
      </w:r>
      <w:r w:rsidR="00253016" w:rsidRPr="00253016">
        <w:rPr>
          <w:b/>
          <w:bCs/>
        </w:rPr>
        <w:t xml:space="preserve">.) </w:t>
      </w:r>
      <w:r w:rsidR="00253016" w:rsidRPr="00253016">
        <w:rPr>
          <w:bCs/>
        </w:rPr>
        <w:t xml:space="preserve">Bakanlığımız tarafından belirtilen tarihler aralığında sosyal etkinlikler, dyk ve hizmet içi </w:t>
      </w:r>
      <w:r>
        <w:rPr>
          <w:bCs/>
        </w:rPr>
        <w:t>etkinlikler ortaya konulmuştur.</w:t>
      </w:r>
      <w:r w:rsidR="00253016" w:rsidRPr="00253016">
        <w:rPr>
          <w:bCs/>
        </w:rPr>
        <w:t xml:space="preserve"> Kutlama programlarında sorumluluğun öğrenciye verilip öğretmenin rehber konumda olmasına,</w:t>
      </w:r>
    </w:p>
    <w:p w:rsidR="00253016" w:rsidRPr="00253016" w:rsidRDefault="001E7D76" w:rsidP="00253016">
      <w:pPr>
        <w:pStyle w:val="NormalWeb"/>
        <w:rPr>
          <w:bCs/>
        </w:rPr>
      </w:pPr>
      <w:r>
        <w:rPr>
          <w:b/>
          <w:bCs/>
        </w:rPr>
        <w:t>-</w:t>
      </w:r>
      <w:r w:rsidR="00253016" w:rsidRPr="00253016">
        <w:rPr>
          <w:bCs/>
        </w:rPr>
        <w:t>Kutlama programlarının hazırlanmasında ve sunulmasında sosyal mesafe kuralına mutlak uyulmasına,</w:t>
      </w:r>
    </w:p>
    <w:p w:rsidR="00253016" w:rsidRPr="00253016" w:rsidRDefault="001E7D76" w:rsidP="00253016">
      <w:pPr>
        <w:pStyle w:val="NormalWeb"/>
        <w:rPr>
          <w:bCs/>
        </w:rPr>
      </w:pPr>
      <w:r>
        <w:rPr>
          <w:bCs/>
        </w:rPr>
        <w:lastRenderedPageBreak/>
        <w:t>-</w:t>
      </w:r>
      <w:r w:rsidR="00253016" w:rsidRPr="00253016">
        <w:rPr>
          <w:bCs/>
        </w:rPr>
        <w:t>Okul kütüphanesinin kullanımında sosyal mesafe ve hijyen kurallarına uyulmasının önemine dair afiş ve yazıların asılmasına, Sosyal mesafe kuralına göre oturma düzeni oluşturulmasına,</w:t>
      </w:r>
    </w:p>
    <w:p w:rsidR="00253016" w:rsidRPr="00253016" w:rsidRDefault="001E7D76" w:rsidP="00253016">
      <w:pPr>
        <w:pStyle w:val="NormalWeb"/>
        <w:rPr>
          <w:bCs/>
        </w:rPr>
      </w:pPr>
      <w:r>
        <w:rPr>
          <w:bCs/>
        </w:rPr>
        <w:t>-</w:t>
      </w:r>
      <w:r w:rsidR="00253016" w:rsidRPr="00253016">
        <w:rPr>
          <w:bCs/>
        </w:rPr>
        <w:t>Performans</w:t>
      </w:r>
      <w:r w:rsidR="0066363C">
        <w:rPr>
          <w:bCs/>
        </w:rPr>
        <w:t>,</w:t>
      </w:r>
      <w:r w:rsidR="00253016" w:rsidRPr="00253016">
        <w:rPr>
          <w:bCs/>
        </w:rPr>
        <w:t xml:space="preserve"> proje kontrollerinde öğrenci ile mesafenin korumasına,</w:t>
      </w:r>
    </w:p>
    <w:p w:rsidR="00253016" w:rsidRPr="00253016" w:rsidRDefault="001E7D76" w:rsidP="00253016">
      <w:pPr>
        <w:pStyle w:val="NormalWeb"/>
        <w:rPr>
          <w:bCs/>
        </w:rPr>
      </w:pPr>
      <w:r>
        <w:rPr>
          <w:b/>
          <w:bCs/>
        </w:rPr>
        <w:t>-</w:t>
      </w:r>
      <w:r w:rsidR="00253016" w:rsidRPr="00253016">
        <w:rPr>
          <w:bCs/>
        </w:rPr>
        <w:t xml:space="preserve"> Ders anlatımında sıra aralarında dolaşılmamasına, </w:t>
      </w:r>
      <w:r w:rsidR="0066363C">
        <w:rPr>
          <w:bCs/>
        </w:rPr>
        <w:t>d</w:t>
      </w:r>
      <w:r w:rsidR="00253016" w:rsidRPr="00253016">
        <w:rPr>
          <w:bCs/>
        </w:rPr>
        <w:t>ers esnasında sınıf kapılarının mümkünse açık tutulmasına,(mümkün olmuyorsa en az iki kere kısa süreli açılmasına)</w:t>
      </w:r>
    </w:p>
    <w:p w:rsidR="00253016" w:rsidRPr="00253016" w:rsidRDefault="001E7D76" w:rsidP="00253016">
      <w:pPr>
        <w:pStyle w:val="NormalWeb"/>
        <w:rPr>
          <w:bCs/>
        </w:rPr>
      </w:pPr>
      <w:r>
        <w:rPr>
          <w:b/>
          <w:bCs/>
        </w:rPr>
        <w:t>-</w:t>
      </w:r>
      <w:r w:rsidR="00253016" w:rsidRPr="00253016">
        <w:rPr>
          <w:bCs/>
        </w:rPr>
        <w:t xml:space="preserve">Pencerelerin açık tutulmasının sağlanmasına, </w:t>
      </w:r>
      <w:r w:rsidR="0066363C">
        <w:rPr>
          <w:bCs/>
        </w:rPr>
        <w:t>s</w:t>
      </w:r>
      <w:r w:rsidR="00253016" w:rsidRPr="00253016">
        <w:rPr>
          <w:bCs/>
        </w:rPr>
        <w:t xml:space="preserve">ınıf oturma planında sosyal mesafe kuralına uyulmasına, </w:t>
      </w:r>
      <w:r w:rsidR="0066363C">
        <w:rPr>
          <w:bCs/>
        </w:rPr>
        <w:t>ö</w:t>
      </w:r>
      <w:r w:rsidR="00253016" w:rsidRPr="00253016">
        <w:rPr>
          <w:bCs/>
        </w:rPr>
        <w:t>ğr</w:t>
      </w:r>
      <w:r w:rsidR="00F921B1">
        <w:rPr>
          <w:bCs/>
        </w:rPr>
        <w:t>enciler ve öğretmenlerin maske</w:t>
      </w:r>
      <w:r w:rsidR="00253016" w:rsidRPr="00253016">
        <w:rPr>
          <w:bCs/>
        </w:rPr>
        <w:t xml:space="preserve"> kullanım kurallarına uymasına,</w:t>
      </w:r>
      <w:r>
        <w:rPr>
          <w:bCs/>
        </w:rPr>
        <w:t xml:space="preserve"> gibi konulara dikkat edilmiştir.</w:t>
      </w:r>
    </w:p>
    <w:p w:rsidR="00253016" w:rsidRPr="00253016" w:rsidRDefault="0066363C" w:rsidP="00253016">
      <w:pPr>
        <w:pStyle w:val="NormalWeb"/>
        <w:rPr>
          <w:b/>
          <w:bCs/>
        </w:rPr>
      </w:pPr>
      <w:r>
        <w:rPr>
          <w:b/>
          <w:bCs/>
        </w:rPr>
        <w:t>2</w:t>
      </w:r>
      <w:r w:rsidR="001E7D76">
        <w:rPr>
          <w:b/>
          <w:bCs/>
        </w:rPr>
        <w:t>2</w:t>
      </w:r>
      <w:r w:rsidR="00253016" w:rsidRPr="00253016">
        <w:rPr>
          <w:b/>
          <w:bCs/>
        </w:rPr>
        <w:t xml:space="preserve">.) </w:t>
      </w:r>
      <w:r w:rsidR="00253016" w:rsidRPr="00253016">
        <w:rPr>
          <w:bCs/>
        </w:rPr>
        <w:t xml:space="preserve">Öğrenme güçlüğü çeken ya da özel duruma sahip öğrenciler için rehberlik servisiyle BEP planın zamanında yapılmasına, </w:t>
      </w:r>
      <w:r>
        <w:rPr>
          <w:bCs/>
        </w:rPr>
        <w:t>b</w:t>
      </w:r>
      <w:r w:rsidR="00253016" w:rsidRPr="00253016">
        <w:rPr>
          <w:bCs/>
        </w:rPr>
        <w:t>aşarı durumlarının artırılması için veli görüşmelerinin ve bilgilendirilmelerinin zamanında yapılmasına</w:t>
      </w:r>
      <w:r>
        <w:rPr>
          <w:bCs/>
        </w:rPr>
        <w:t xml:space="preserve"> dikkat edilmiştir.</w:t>
      </w:r>
    </w:p>
    <w:p w:rsidR="008E6815" w:rsidRPr="00122461" w:rsidRDefault="008E6815" w:rsidP="0052671F">
      <w:pPr>
        <w:spacing w:after="0" w:line="160" w:lineRule="atLeast"/>
        <w:rPr>
          <w:rFonts w:ascii="Times New Roman" w:hAnsi="Times New Roman"/>
          <w:sz w:val="24"/>
          <w:szCs w:val="24"/>
        </w:rPr>
      </w:pPr>
      <w:r w:rsidRPr="00122461">
        <w:rPr>
          <w:rFonts w:ascii="Times New Roman" w:hAnsi="Times New Roman"/>
          <w:b/>
          <w:iCs/>
          <w:sz w:val="24"/>
          <w:szCs w:val="24"/>
        </w:rPr>
        <w:t xml:space="preserve">3. </w:t>
      </w:r>
      <w:r w:rsidR="005A5F15">
        <w:rPr>
          <w:rFonts w:ascii="Times New Roman" w:hAnsi="Times New Roman"/>
          <w:b/>
          <w:iCs/>
          <w:sz w:val="24"/>
          <w:szCs w:val="24"/>
        </w:rPr>
        <w:t>)</w:t>
      </w:r>
      <w:r w:rsidR="0052671F">
        <w:rPr>
          <w:rFonts w:ascii="Times New Roman" w:hAnsi="Times New Roman"/>
          <w:sz w:val="24"/>
          <w:szCs w:val="24"/>
        </w:rPr>
        <w:t>“2021-2022</w:t>
      </w:r>
      <w:r w:rsidRPr="00122461">
        <w:rPr>
          <w:rFonts w:ascii="Times New Roman" w:hAnsi="Times New Roman"/>
          <w:sz w:val="24"/>
          <w:szCs w:val="24"/>
        </w:rPr>
        <w:t xml:space="preserve"> Eğitim-Öğretim Yılı”nın ilk döneminde </w:t>
      </w:r>
      <w:r w:rsidR="001E7D76">
        <w:rPr>
          <w:rFonts w:ascii="Times New Roman" w:hAnsi="Times New Roman"/>
          <w:sz w:val="24"/>
          <w:szCs w:val="24"/>
        </w:rPr>
        <w:t>zümre ark</w:t>
      </w:r>
      <w:r w:rsidR="00D476E8">
        <w:rPr>
          <w:rFonts w:ascii="Times New Roman" w:hAnsi="Times New Roman"/>
          <w:sz w:val="24"/>
          <w:szCs w:val="24"/>
        </w:rPr>
        <w:t>a</w:t>
      </w:r>
      <w:r w:rsidR="001E7D76">
        <w:rPr>
          <w:rFonts w:ascii="Times New Roman" w:hAnsi="Times New Roman"/>
          <w:sz w:val="24"/>
          <w:szCs w:val="24"/>
        </w:rPr>
        <w:t>daşlarının</w:t>
      </w:r>
      <w:r w:rsidR="00D476E8">
        <w:rPr>
          <w:rFonts w:ascii="Times New Roman" w:hAnsi="Times New Roman"/>
          <w:sz w:val="24"/>
          <w:szCs w:val="24"/>
        </w:rPr>
        <w:t xml:space="preserve">, </w:t>
      </w:r>
      <w:r w:rsidRPr="005504E6">
        <w:rPr>
          <w:rFonts w:ascii="Times New Roman" w:hAnsi="Times New Roman"/>
          <w:color w:val="000000"/>
          <w:sz w:val="24"/>
          <w:szCs w:val="24"/>
        </w:rPr>
        <w:t>öğrencilerin</w:t>
      </w:r>
      <w:r w:rsidRPr="00122461">
        <w:rPr>
          <w:rFonts w:ascii="Times New Roman" w:hAnsi="Times New Roman"/>
          <w:sz w:val="24"/>
          <w:szCs w:val="24"/>
        </w:rPr>
        <w:t>başarılı ol</w:t>
      </w:r>
      <w:r w:rsidR="001E7D76">
        <w:rPr>
          <w:rFonts w:ascii="Times New Roman" w:hAnsi="Times New Roman"/>
          <w:sz w:val="24"/>
          <w:szCs w:val="24"/>
        </w:rPr>
        <w:t xml:space="preserve">ması için ellerinden geldiğini yaptığını </w:t>
      </w:r>
      <w:r w:rsidRPr="00122461">
        <w:rPr>
          <w:rFonts w:ascii="Times New Roman" w:hAnsi="Times New Roman"/>
          <w:sz w:val="24"/>
          <w:szCs w:val="24"/>
        </w:rPr>
        <w:t>belirten Zümre Başka</w:t>
      </w:r>
      <w:r w:rsidR="00D476E8">
        <w:rPr>
          <w:rFonts w:ascii="Times New Roman" w:hAnsi="Times New Roman"/>
          <w:sz w:val="24"/>
          <w:szCs w:val="24"/>
        </w:rPr>
        <w:t xml:space="preserve">nı </w:t>
      </w:r>
      <w:r w:rsidR="00D476E8" w:rsidRPr="00D476E8">
        <w:rPr>
          <w:rFonts w:ascii="Times New Roman" w:hAnsi="Times New Roman"/>
          <w:b/>
          <w:bCs/>
          <w:sz w:val="24"/>
          <w:szCs w:val="24"/>
        </w:rPr>
        <w:t>Merve Yılar Balcı</w:t>
      </w:r>
      <w:r w:rsidR="00D476E8">
        <w:rPr>
          <w:rFonts w:ascii="Times New Roman" w:hAnsi="Times New Roman"/>
          <w:sz w:val="24"/>
          <w:szCs w:val="24"/>
        </w:rPr>
        <w:t xml:space="preserve">, </w:t>
      </w:r>
      <w:r w:rsidRPr="00122461">
        <w:rPr>
          <w:rFonts w:ascii="Times New Roman" w:hAnsi="Times New Roman"/>
          <w:sz w:val="24"/>
          <w:szCs w:val="24"/>
        </w:rPr>
        <w:t>tüm kurul üyelerine özverili çalışmalarından dolayı teşekkür etti.</w:t>
      </w:r>
    </w:p>
    <w:p w:rsidR="00F16B6C" w:rsidRDefault="00F16B6C" w:rsidP="008E6815">
      <w:pPr>
        <w:spacing w:after="0" w:line="160" w:lineRule="atLeast"/>
        <w:ind w:firstLine="708"/>
        <w:jc w:val="both"/>
        <w:rPr>
          <w:rFonts w:ascii="Times New Roman" w:hAnsi="Times New Roman"/>
          <w:sz w:val="24"/>
          <w:szCs w:val="24"/>
        </w:rPr>
      </w:pPr>
    </w:p>
    <w:p w:rsidR="006446F1" w:rsidRDefault="006446F1" w:rsidP="008E6815">
      <w:pPr>
        <w:spacing w:after="0" w:line="160" w:lineRule="atLeast"/>
        <w:ind w:firstLine="708"/>
        <w:jc w:val="both"/>
        <w:rPr>
          <w:rFonts w:ascii="Times New Roman" w:hAnsi="Times New Roman"/>
          <w:sz w:val="24"/>
          <w:szCs w:val="24"/>
        </w:rPr>
      </w:pPr>
      <w:r>
        <w:rPr>
          <w:rFonts w:ascii="Times New Roman" w:hAnsi="Times New Roman"/>
          <w:sz w:val="24"/>
          <w:szCs w:val="24"/>
        </w:rPr>
        <w:t xml:space="preserve">Zümre Başkanı </w:t>
      </w:r>
      <w:r w:rsidR="00D476E8" w:rsidRPr="00D476E8">
        <w:rPr>
          <w:rFonts w:ascii="Times New Roman" w:hAnsi="Times New Roman"/>
          <w:b/>
          <w:bCs/>
          <w:color w:val="FF0000"/>
          <w:sz w:val="24"/>
          <w:szCs w:val="24"/>
        </w:rPr>
        <w:t>Merve Yılar Balcı</w:t>
      </w:r>
      <w:r w:rsidR="004C0862">
        <w:rPr>
          <w:rFonts w:ascii="Times New Roman" w:hAnsi="Times New Roman"/>
          <w:sz w:val="24"/>
          <w:szCs w:val="24"/>
        </w:rPr>
        <w:t xml:space="preserve"> Türk</w:t>
      </w:r>
      <w:r w:rsidR="000D433A">
        <w:rPr>
          <w:rFonts w:ascii="Times New Roman" w:hAnsi="Times New Roman"/>
          <w:sz w:val="24"/>
          <w:szCs w:val="24"/>
        </w:rPr>
        <w:t xml:space="preserve"> dili ve edebiyatı dersinde I. dönem sonunda oluşan sın</w:t>
      </w:r>
      <w:r w:rsidR="00F25970">
        <w:rPr>
          <w:rFonts w:ascii="Times New Roman" w:hAnsi="Times New Roman"/>
          <w:sz w:val="24"/>
          <w:szCs w:val="24"/>
        </w:rPr>
        <w:t xml:space="preserve">ıfların başarı ortalamasını </w:t>
      </w:r>
      <w:r w:rsidR="000D433A">
        <w:rPr>
          <w:rFonts w:ascii="Times New Roman" w:hAnsi="Times New Roman"/>
          <w:sz w:val="24"/>
          <w:szCs w:val="24"/>
        </w:rPr>
        <w:t>şu şekilde aktardı:</w:t>
      </w:r>
    </w:p>
    <w:p w:rsidR="000D433A" w:rsidRDefault="000D433A" w:rsidP="008E6815">
      <w:pPr>
        <w:spacing w:after="0" w:line="160" w:lineRule="atLeast"/>
        <w:ind w:firstLine="708"/>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1376"/>
        <w:gridCol w:w="1923"/>
        <w:gridCol w:w="2272"/>
      </w:tblGrid>
      <w:tr w:rsidR="00A16B2A" w:rsidRPr="00650252" w:rsidTr="00DB505E">
        <w:trPr>
          <w:jc w:val="center"/>
        </w:trPr>
        <w:tc>
          <w:tcPr>
            <w:tcW w:w="2263" w:type="dxa"/>
          </w:tcPr>
          <w:p w:rsidR="00A16B2A" w:rsidRPr="00650252" w:rsidRDefault="00A16B2A" w:rsidP="00650252">
            <w:pPr>
              <w:spacing w:after="0" w:line="160" w:lineRule="atLeast"/>
              <w:jc w:val="both"/>
              <w:rPr>
                <w:rFonts w:ascii="Times New Roman" w:hAnsi="Times New Roman"/>
                <w:b/>
                <w:sz w:val="24"/>
                <w:szCs w:val="24"/>
              </w:rPr>
            </w:pPr>
            <w:r w:rsidRPr="00650252">
              <w:rPr>
                <w:rFonts w:ascii="Times New Roman" w:hAnsi="Times New Roman"/>
                <w:b/>
                <w:sz w:val="24"/>
                <w:szCs w:val="24"/>
              </w:rPr>
              <w:t>Sınıf</w:t>
            </w:r>
          </w:p>
        </w:tc>
        <w:tc>
          <w:tcPr>
            <w:tcW w:w="1376" w:type="dxa"/>
          </w:tcPr>
          <w:p w:rsidR="00A16B2A" w:rsidRPr="00650252" w:rsidRDefault="00A16B2A" w:rsidP="00650252">
            <w:pPr>
              <w:spacing w:after="0" w:line="160" w:lineRule="atLeast"/>
              <w:jc w:val="both"/>
              <w:rPr>
                <w:rFonts w:ascii="Times New Roman" w:hAnsi="Times New Roman"/>
                <w:b/>
                <w:sz w:val="24"/>
                <w:szCs w:val="24"/>
              </w:rPr>
            </w:pPr>
            <w:r w:rsidRPr="00650252">
              <w:rPr>
                <w:rFonts w:ascii="Times New Roman" w:hAnsi="Times New Roman"/>
                <w:b/>
                <w:sz w:val="24"/>
                <w:szCs w:val="24"/>
              </w:rPr>
              <w:t>Başarı Ortalaması (%)</w:t>
            </w:r>
          </w:p>
        </w:tc>
        <w:tc>
          <w:tcPr>
            <w:tcW w:w="1923" w:type="dxa"/>
          </w:tcPr>
          <w:p w:rsidR="00A16B2A" w:rsidRPr="00650252" w:rsidRDefault="00A16B2A" w:rsidP="00650252">
            <w:pPr>
              <w:spacing w:after="0" w:line="160" w:lineRule="atLeast"/>
              <w:jc w:val="both"/>
              <w:rPr>
                <w:rFonts w:ascii="Times New Roman" w:hAnsi="Times New Roman"/>
                <w:b/>
                <w:sz w:val="24"/>
                <w:szCs w:val="24"/>
              </w:rPr>
            </w:pPr>
            <w:r w:rsidRPr="00650252">
              <w:rPr>
                <w:rFonts w:ascii="Times New Roman" w:hAnsi="Times New Roman"/>
                <w:b/>
                <w:sz w:val="24"/>
                <w:szCs w:val="24"/>
              </w:rPr>
              <w:t>Sınıf</w:t>
            </w:r>
          </w:p>
        </w:tc>
        <w:tc>
          <w:tcPr>
            <w:tcW w:w="2272" w:type="dxa"/>
          </w:tcPr>
          <w:p w:rsidR="00A16B2A" w:rsidRPr="00650252" w:rsidRDefault="00A16B2A" w:rsidP="00650252">
            <w:pPr>
              <w:spacing w:after="0" w:line="160" w:lineRule="atLeast"/>
              <w:jc w:val="both"/>
              <w:rPr>
                <w:rFonts w:ascii="Times New Roman" w:hAnsi="Times New Roman"/>
                <w:b/>
                <w:sz w:val="24"/>
                <w:szCs w:val="24"/>
              </w:rPr>
            </w:pPr>
            <w:r w:rsidRPr="00650252">
              <w:rPr>
                <w:rFonts w:ascii="Times New Roman" w:hAnsi="Times New Roman"/>
                <w:b/>
                <w:sz w:val="24"/>
                <w:szCs w:val="24"/>
              </w:rPr>
              <w:t>Başarı Ortalaması (%)</w:t>
            </w:r>
          </w:p>
        </w:tc>
      </w:tr>
      <w:tr w:rsidR="0016411F" w:rsidRPr="00650252" w:rsidTr="00DB505E">
        <w:trPr>
          <w:jc w:val="center"/>
        </w:trPr>
        <w:tc>
          <w:tcPr>
            <w:tcW w:w="2263" w:type="dxa"/>
          </w:tcPr>
          <w:p w:rsidR="0016411F" w:rsidRPr="00650252" w:rsidRDefault="0016411F" w:rsidP="00650252">
            <w:pPr>
              <w:spacing w:after="0" w:line="160" w:lineRule="atLeast"/>
              <w:jc w:val="both"/>
              <w:rPr>
                <w:rFonts w:ascii="Times New Roman" w:hAnsi="Times New Roman"/>
                <w:b/>
                <w:sz w:val="24"/>
                <w:szCs w:val="24"/>
              </w:rPr>
            </w:pPr>
            <w:r>
              <w:rPr>
                <w:rFonts w:ascii="Times New Roman" w:hAnsi="Times New Roman"/>
                <w:b/>
                <w:sz w:val="24"/>
                <w:szCs w:val="24"/>
              </w:rPr>
              <w:t>9/A DEN</w:t>
            </w:r>
          </w:p>
        </w:tc>
        <w:tc>
          <w:tcPr>
            <w:tcW w:w="1376" w:type="dxa"/>
          </w:tcPr>
          <w:p w:rsidR="0016411F" w:rsidRPr="00650252" w:rsidRDefault="0016411F" w:rsidP="00650252">
            <w:pPr>
              <w:spacing w:after="0" w:line="160" w:lineRule="atLeast"/>
              <w:jc w:val="both"/>
              <w:rPr>
                <w:rFonts w:ascii="Times New Roman" w:hAnsi="Times New Roman"/>
                <w:b/>
                <w:sz w:val="24"/>
                <w:szCs w:val="24"/>
              </w:rPr>
            </w:pPr>
            <w:r>
              <w:rPr>
                <w:rFonts w:ascii="Times New Roman" w:hAnsi="Times New Roman"/>
                <w:b/>
                <w:sz w:val="24"/>
                <w:szCs w:val="24"/>
              </w:rPr>
              <w:t>%52</w:t>
            </w:r>
          </w:p>
        </w:tc>
        <w:tc>
          <w:tcPr>
            <w:tcW w:w="1923" w:type="dxa"/>
          </w:tcPr>
          <w:p w:rsidR="0016411F" w:rsidRPr="00650252" w:rsidRDefault="0016411F" w:rsidP="00650252">
            <w:pPr>
              <w:spacing w:after="0" w:line="160" w:lineRule="atLeast"/>
              <w:jc w:val="both"/>
              <w:rPr>
                <w:rFonts w:ascii="Times New Roman" w:hAnsi="Times New Roman"/>
                <w:b/>
                <w:sz w:val="24"/>
                <w:szCs w:val="24"/>
              </w:rPr>
            </w:pPr>
            <w:r>
              <w:rPr>
                <w:rFonts w:ascii="Times New Roman" w:hAnsi="Times New Roman"/>
                <w:b/>
                <w:sz w:val="24"/>
                <w:szCs w:val="24"/>
              </w:rPr>
              <w:t>9/B İNŞ</w:t>
            </w:r>
          </w:p>
        </w:tc>
        <w:tc>
          <w:tcPr>
            <w:tcW w:w="2272" w:type="dxa"/>
          </w:tcPr>
          <w:p w:rsidR="0016411F" w:rsidRPr="00650252" w:rsidRDefault="0016411F" w:rsidP="00650252">
            <w:pPr>
              <w:spacing w:after="0" w:line="160" w:lineRule="atLeast"/>
              <w:jc w:val="both"/>
              <w:rPr>
                <w:rFonts w:ascii="Times New Roman" w:hAnsi="Times New Roman"/>
                <w:b/>
                <w:sz w:val="24"/>
                <w:szCs w:val="24"/>
              </w:rPr>
            </w:pPr>
            <w:r>
              <w:rPr>
                <w:rFonts w:ascii="Times New Roman" w:hAnsi="Times New Roman"/>
                <w:b/>
                <w:sz w:val="24"/>
                <w:szCs w:val="24"/>
              </w:rPr>
              <w:t>%15</w:t>
            </w:r>
          </w:p>
        </w:tc>
      </w:tr>
      <w:tr w:rsidR="0016411F" w:rsidRPr="00650252" w:rsidTr="00DB505E">
        <w:trPr>
          <w:jc w:val="center"/>
        </w:trPr>
        <w:tc>
          <w:tcPr>
            <w:tcW w:w="2263" w:type="dxa"/>
          </w:tcPr>
          <w:p w:rsidR="0016411F" w:rsidRPr="00650252" w:rsidRDefault="0016411F" w:rsidP="00650252">
            <w:pPr>
              <w:spacing w:after="0" w:line="160" w:lineRule="atLeast"/>
              <w:jc w:val="both"/>
              <w:rPr>
                <w:rFonts w:ascii="Times New Roman" w:hAnsi="Times New Roman"/>
                <w:b/>
                <w:sz w:val="24"/>
                <w:szCs w:val="24"/>
              </w:rPr>
            </w:pPr>
            <w:r>
              <w:rPr>
                <w:rFonts w:ascii="Times New Roman" w:hAnsi="Times New Roman"/>
                <w:b/>
                <w:sz w:val="24"/>
                <w:szCs w:val="24"/>
              </w:rPr>
              <w:t>9/C İNŞ</w:t>
            </w:r>
          </w:p>
        </w:tc>
        <w:tc>
          <w:tcPr>
            <w:tcW w:w="1376" w:type="dxa"/>
          </w:tcPr>
          <w:p w:rsidR="0016411F" w:rsidRPr="00650252" w:rsidRDefault="0016411F" w:rsidP="00650252">
            <w:pPr>
              <w:spacing w:after="0" w:line="160" w:lineRule="atLeast"/>
              <w:jc w:val="both"/>
              <w:rPr>
                <w:rFonts w:ascii="Times New Roman" w:hAnsi="Times New Roman"/>
                <w:b/>
                <w:sz w:val="24"/>
                <w:szCs w:val="24"/>
              </w:rPr>
            </w:pPr>
            <w:r>
              <w:rPr>
                <w:rFonts w:ascii="Times New Roman" w:hAnsi="Times New Roman"/>
                <w:b/>
                <w:sz w:val="24"/>
                <w:szCs w:val="24"/>
              </w:rPr>
              <w:t>%33</w:t>
            </w:r>
          </w:p>
        </w:tc>
        <w:tc>
          <w:tcPr>
            <w:tcW w:w="1923" w:type="dxa"/>
          </w:tcPr>
          <w:p w:rsidR="0016411F" w:rsidRPr="00650252" w:rsidRDefault="0016411F" w:rsidP="00650252">
            <w:pPr>
              <w:spacing w:after="0" w:line="160" w:lineRule="atLeast"/>
              <w:jc w:val="both"/>
              <w:rPr>
                <w:rFonts w:ascii="Times New Roman" w:hAnsi="Times New Roman"/>
                <w:b/>
                <w:sz w:val="24"/>
                <w:szCs w:val="24"/>
              </w:rPr>
            </w:pPr>
            <w:r>
              <w:rPr>
                <w:rFonts w:ascii="Times New Roman" w:hAnsi="Times New Roman"/>
                <w:b/>
                <w:sz w:val="24"/>
                <w:szCs w:val="24"/>
              </w:rPr>
              <w:t>9/C MAK</w:t>
            </w:r>
          </w:p>
        </w:tc>
        <w:tc>
          <w:tcPr>
            <w:tcW w:w="2272" w:type="dxa"/>
          </w:tcPr>
          <w:p w:rsidR="0016411F" w:rsidRPr="00650252" w:rsidRDefault="0016411F" w:rsidP="00650252">
            <w:pPr>
              <w:spacing w:after="0" w:line="160" w:lineRule="atLeast"/>
              <w:jc w:val="both"/>
              <w:rPr>
                <w:rFonts w:ascii="Times New Roman" w:hAnsi="Times New Roman"/>
                <w:b/>
                <w:sz w:val="24"/>
                <w:szCs w:val="24"/>
              </w:rPr>
            </w:pPr>
            <w:r>
              <w:rPr>
                <w:rFonts w:ascii="Times New Roman" w:hAnsi="Times New Roman"/>
                <w:b/>
                <w:sz w:val="24"/>
                <w:szCs w:val="24"/>
              </w:rPr>
              <w:t>%23</w:t>
            </w:r>
          </w:p>
        </w:tc>
      </w:tr>
      <w:tr w:rsidR="0016411F" w:rsidRPr="00650252" w:rsidTr="00DB505E">
        <w:trPr>
          <w:jc w:val="center"/>
        </w:trPr>
        <w:tc>
          <w:tcPr>
            <w:tcW w:w="2263" w:type="dxa"/>
          </w:tcPr>
          <w:p w:rsidR="0016411F" w:rsidRPr="00650252" w:rsidRDefault="0016411F" w:rsidP="00650252">
            <w:pPr>
              <w:spacing w:after="0" w:line="160" w:lineRule="atLeast"/>
              <w:jc w:val="both"/>
              <w:rPr>
                <w:rFonts w:ascii="Times New Roman" w:hAnsi="Times New Roman"/>
                <w:b/>
                <w:sz w:val="24"/>
                <w:szCs w:val="24"/>
              </w:rPr>
            </w:pPr>
            <w:r>
              <w:rPr>
                <w:rFonts w:ascii="Times New Roman" w:hAnsi="Times New Roman"/>
                <w:b/>
                <w:sz w:val="24"/>
                <w:szCs w:val="24"/>
              </w:rPr>
              <w:t>9/AHAR(ATP)</w:t>
            </w:r>
          </w:p>
        </w:tc>
        <w:tc>
          <w:tcPr>
            <w:tcW w:w="1376" w:type="dxa"/>
          </w:tcPr>
          <w:p w:rsidR="0016411F" w:rsidRPr="00650252" w:rsidRDefault="0016411F" w:rsidP="00650252">
            <w:pPr>
              <w:spacing w:after="0" w:line="160" w:lineRule="atLeast"/>
              <w:jc w:val="both"/>
              <w:rPr>
                <w:rFonts w:ascii="Times New Roman" w:hAnsi="Times New Roman"/>
                <w:b/>
                <w:sz w:val="24"/>
                <w:szCs w:val="24"/>
              </w:rPr>
            </w:pPr>
            <w:r>
              <w:rPr>
                <w:rFonts w:ascii="Times New Roman" w:hAnsi="Times New Roman"/>
                <w:b/>
                <w:sz w:val="24"/>
                <w:szCs w:val="24"/>
              </w:rPr>
              <w:t>%83</w:t>
            </w:r>
          </w:p>
        </w:tc>
        <w:tc>
          <w:tcPr>
            <w:tcW w:w="1923" w:type="dxa"/>
          </w:tcPr>
          <w:p w:rsidR="0016411F" w:rsidRPr="00650252" w:rsidRDefault="0016411F" w:rsidP="00650252">
            <w:pPr>
              <w:spacing w:after="0" w:line="160" w:lineRule="atLeast"/>
              <w:jc w:val="both"/>
              <w:rPr>
                <w:rFonts w:ascii="Times New Roman" w:hAnsi="Times New Roman"/>
                <w:b/>
                <w:sz w:val="24"/>
                <w:szCs w:val="24"/>
              </w:rPr>
            </w:pPr>
            <w:r>
              <w:rPr>
                <w:rFonts w:ascii="Times New Roman" w:hAnsi="Times New Roman"/>
                <w:b/>
                <w:sz w:val="24"/>
                <w:szCs w:val="24"/>
              </w:rPr>
              <w:t>9/A BİL</w:t>
            </w:r>
          </w:p>
        </w:tc>
        <w:tc>
          <w:tcPr>
            <w:tcW w:w="2272" w:type="dxa"/>
          </w:tcPr>
          <w:p w:rsidR="0016411F" w:rsidRPr="00650252" w:rsidRDefault="0016411F" w:rsidP="00650252">
            <w:pPr>
              <w:spacing w:after="0" w:line="160" w:lineRule="atLeast"/>
              <w:jc w:val="both"/>
              <w:rPr>
                <w:rFonts w:ascii="Times New Roman" w:hAnsi="Times New Roman"/>
                <w:b/>
                <w:sz w:val="24"/>
                <w:szCs w:val="24"/>
              </w:rPr>
            </w:pPr>
            <w:r>
              <w:rPr>
                <w:rFonts w:ascii="Times New Roman" w:hAnsi="Times New Roman"/>
                <w:b/>
                <w:sz w:val="24"/>
                <w:szCs w:val="24"/>
              </w:rPr>
              <w:t>%67</w:t>
            </w:r>
          </w:p>
        </w:tc>
      </w:tr>
      <w:tr w:rsidR="0016411F" w:rsidRPr="00650252" w:rsidTr="00DB505E">
        <w:trPr>
          <w:jc w:val="center"/>
        </w:trPr>
        <w:tc>
          <w:tcPr>
            <w:tcW w:w="2263" w:type="dxa"/>
          </w:tcPr>
          <w:p w:rsidR="0016411F" w:rsidRPr="00650252" w:rsidRDefault="0016411F" w:rsidP="00650252">
            <w:pPr>
              <w:spacing w:after="0" w:line="160" w:lineRule="atLeast"/>
              <w:jc w:val="both"/>
              <w:rPr>
                <w:rFonts w:ascii="Times New Roman" w:hAnsi="Times New Roman"/>
                <w:b/>
                <w:sz w:val="24"/>
                <w:szCs w:val="24"/>
              </w:rPr>
            </w:pPr>
            <w:r>
              <w:rPr>
                <w:rFonts w:ascii="Times New Roman" w:hAnsi="Times New Roman"/>
                <w:b/>
                <w:sz w:val="24"/>
                <w:szCs w:val="24"/>
              </w:rPr>
              <w:t>9/A ELK(ATP</w:t>
            </w:r>
          </w:p>
        </w:tc>
        <w:tc>
          <w:tcPr>
            <w:tcW w:w="1376" w:type="dxa"/>
          </w:tcPr>
          <w:p w:rsidR="0016411F" w:rsidRPr="00650252" w:rsidRDefault="0016411F" w:rsidP="00650252">
            <w:pPr>
              <w:spacing w:after="0" w:line="160" w:lineRule="atLeast"/>
              <w:jc w:val="both"/>
              <w:rPr>
                <w:rFonts w:ascii="Times New Roman" w:hAnsi="Times New Roman"/>
                <w:b/>
                <w:sz w:val="24"/>
                <w:szCs w:val="24"/>
              </w:rPr>
            </w:pPr>
            <w:r>
              <w:rPr>
                <w:rFonts w:ascii="Times New Roman" w:hAnsi="Times New Roman"/>
                <w:b/>
                <w:sz w:val="24"/>
                <w:szCs w:val="24"/>
              </w:rPr>
              <w:t>%100</w:t>
            </w:r>
          </w:p>
        </w:tc>
        <w:tc>
          <w:tcPr>
            <w:tcW w:w="1923" w:type="dxa"/>
          </w:tcPr>
          <w:p w:rsidR="0016411F" w:rsidRPr="00650252" w:rsidRDefault="0016411F" w:rsidP="00650252">
            <w:pPr>
              <w:spacing w:after="0" w:line="160" w:lineRule="atLeast"/>
              <w:jc w:val="both"/>
              <w:rPr>
                <w:rFonts w:ascii="Times New Roman" w:hAnsi="Times New Roman"/>
                <w:b/>
                <w:sz w:val="24"/>
                <w:szCs w:val="24"/>
              </w:rPr>
            </w:pPr>
            <w:r>
              <w:rPr>
                <w:rFonts w:ascii="Times New Roman" w:hAnsi="Times New Roman"/>
                <w:b/>
                <w:sz w:val="24"/>
                <w:szCs w:val="24"/>
              </w:rPr>
              <w:t>9/A HAR</w:t>
            </w:r>
          </w:p>
        </w:tc>
        <w:tc>
          <w:tcPr>
            <w:tcW w:w="2272" w:type="dxa"/>
          </w:tcPr>
          <w:p w:rsidR="0016411F" w:rsidRPr="00650252" w:rsidRDefault="0016411F" w:rsidP="00650252">
            <w:pPr>
              <w:spacing w:after="0" w:line="160" w:lineRule="atLeast"/>
              <w:jc w:val="both"/>
              <w:rPr>
                <w:rFonts w:ascii="Times New Roman" w:hAnsi="Times New Roman"/>
                <w:b/>
                <w:sz w:val="24"/>
                <w:szCs w:val="24"/>
              </w:rPr>
            </w:pPr>
            <w:r>
              <w:rPr>
                <w:rFonts w:ascii="Times New Roman" w:hAnsi="Times New Roman"/>
                <w:b/>
                <w:sz w:val="24"/>
                <w:szCs w:val="24"/>
              </w:rPr>
              <w:t>%13</w:t>
            </w:r>
          </w:p>
        </w:tc>
      </w:tr>
      <w:tr w:rsidR="0016411F" w:rsidRPr="00650252" w:rsidTr="00DB505E">
        <w:trPr>
          <w:jc w:val="center"/>
        </w:trPr>
        <w:tc>
          <w:tcPr>
            <w:tcW w:w="2263" w:type="dxa"/>
          </w:tcPr>
          <w:p w:rsidR="0016411F" w:rsidRPr="00650252" w:rsidRDefault="0016411F" w:rsidP="00650252">
            <w:pPr>
              <w:spacing w:after="0" w:line="160" w:lineRule="atLeast"/>
              <w:jc w:val="both"/>
              <w:rPr>
                <w:rFonts w:ascii="Times New Roman" w:hAnsi="Times New Roman"/>
                <w:b/>
                <w:sz w:val="24"/>
                <w:szCs w:val="24"/>
              </w:rPr>
            </w:pPr>
            <w:r>
              <w:rPr>
                <w:rFonts w:ascii="Times New Roman" w:hAnsi="Times New Roman"/>
                <w:b/>
                <w:sz w:val="24"/>
                <w:szCs w:val="24"/>
              </w:rPr>
              <w:t>9/A TES(ATP)</w:t>
            </w:r>
          </w:p>
        </w:tc>
        <w:tc>
          <w:tcPr>
            <w:tcW w:w="1376" w:type="dxa"/>
          </w:tcPr>
          <w:p w:rsidR="0016411F" w:rsidRPr="00650252" w:rsidRDefault="0016411F" w:rsidP="00650252">
            <w:pPr>
              <w:spacing w:after="0" w:line="160" w:lineRule="atLeast"/>
              <w:jc w:val="both"/>
              <w:rPr>
                <w:rFonts w:ascii="Times New Roman" w:hAnsi="Times New Roman"/>
                <w:b/>
                <w:sz w:val="24"/>
                <w:szCs w:val="24"/>
              </w:rPr>
            </w:pPr>
            <w:r>
              <w:rPr>
                <w:rFonts w:ascii="Times New Roman" w:hAnsi="Times New Roman"/>
                <w:b/>
                <w:sz w:val="24"/>
                <w:szCs w:val="24"/>
              </w:rPr>
              <w:t>%78</w:t>
            </w:r>
          </w:p>
        </w:tc>
        <w:tc>
          <w:tcPr>
            <w:tcW w:w="1923" w:type="dxa"/>
          </w:tcPr>
          <w:p w:rsidR="0016411F" w:rsidRPr="00650252" w:rsidRDefault="0016411F" w:rsidP="00650252">
            <w:pPr>
              <w:spacing w:after="0" w:line="160" w:lineRule="atLeast"/>
              <w:jc w:val="both"/>
              <w:rPr>
                <w:rFonts w:ascii="Times New Roman" w:hAnsi="Times New Roman"/>
                <w:b/>
                <w:sz w:val="24"/>
                <w:szCs w:val="24"/>
              </w:rPr>
            </w:pPr>
            <w:r>
              <w:rPr>
                <w:rFonts w:ascii="Times New Roman" w:hAnsi="Times New Roman"/>
                <w:b/>
                <w:sz w:val="24"/>
                <w:szCs w:val="24"/>
              </w:rPr>
              <w:t>9/MAK(ATP)</w:t>
            </w:r>
          </w:p>
        </w:tc>
        <w:tc>
          <w:tcPr>
            <w:tcW w:w="2272" w:type="dxa"/>
          </w:tcPr>
          <w:p w:rsidR="0016411F" w:rsidRPr="00650252" w:rsidRDefault="0016411F" w:rsidP="00650252">
            <w:pPr>
              <w:spacing w:after="0" w:line="160" w:lineRule="atLeast"/>
              <w:jc w:val="both"/>
              <w:rPr>
                <w:rFonts w:ascii="Times New Roman" w:hAnsi="Times New Roman"/>
                <w:b/>
                <w:sz w:val="24"/>
                <w:szCs w:val="24"/>
              </w:rPr>
            </w:pPr>
            <w:r>
              <w:rPr>
                <w:rFonts w:ascii="Times New Roman" w:hAnsi="Times New Roman"/>
                <w:b/>
                <w:sz w:val="24"/>
                <w:szCs w:val="24"/>
              </w:rPr>
              <w:t>%53</w:t>
            </w:r>
          </w:p>
        </w:tc>
      </w:tr>
      <w:tr w:rsidR="0016411F" w:rsidRPr="00650252" w:rsidTr="00DB505E">
        <w:trPr>
          <w:jc w:val="center"/>
        </w:trPr>
        <w:tc>
          <w:tcPr>
            <w:tcW w:w="2263" w:type="dxa"/>
          </w:tcPr>
          <w:p w:rsidR="0016411F" w:rsidRPr="00650252" w:rsidRDefault="0016411F" w:rsidP="00650252">
            <w:pPr>
              <w:spacing w:after="0" w:line="160" w:lineRule="atLeast"/>
              <w:jc w:val="both"/>
              <w:rPr>
                <w:rFonts w:ascii="Times New Roman" w:hAnsi="Times New Roman"/>
                <w:b/>
                <w:sz w:val="24"/>
                <w:szCs w:val="24"/>
              </w:rPr>
            </w:pPr>
            <w:r>
              <w:rPr>
                <w:rFonts w:ascii="Times New Roman" w:hAnsi="Times New Roman"/>
                <w:b/>
                <w:sz w:val="24"/>
                <w:szCs w:val="24"/>
              </w:rPr>
              <w:t>9/A İNŞ</w:t>
            </w:r>
          </w:p>
        </w:tc>
        <w:tc>
          <w:tcPr>
            <w:tcW w:w="1376" w:type="dxa"/>
          </w:tcPr>
          <w:p w:rsidR="0016411F" w:rsidRPr="00650252" w:rsidRDefault="0016411F" w:rsidP="00650252">
            <w:pPr>
              <w:spacing w:after="0" w:line="160" w:lineRule="atLeast"/>
              <w:jc w:val="both"/>
              <w:rPr>
                <w:rFonts w:ascii="Times New Roman" w:hAnsi="Times New Roman"/>
                <w:b/>
                <w:sz w:val="24"/>
                <w:szCs w:val="24"/>
              </w:rPr>
            </w:pPr>
            <w:r>
              <w:rPr>
                <w:rFonts w:ascii="Times New Roman" w:hAnsi="Times New Roman"/>
                <w:b/>
                <w:sz w:val="24"/>
                <w:szCs w:val="24"/>
              </w:rPr>
              <w:t>%38</w:t>
            </w:r>
          </w:p>
        </w:tc>
        <w:tc>
          <w:tcPr>
            <w:tcW w:w="1923" w:type="dxa"/>
          </w:tcPr>
          <w:p w:rsidR="0016411F" w:rsidRPr="00650252" w:rsidRDefault="0016411F" w:rsidP="00650252">
            <w:pPr>
              <w:spacing w:after="0" w:line="160" w:lineRule="atLeast"/>
              <w:jc w:val="both"/>
              <w:rPr>
                <w:rFonts w:ascii="Times New Roman" w:hAnsi="Times New Roman"/>
                <w:b/>
                <w:sz w:val="24"/>
                <w:szCs w:val="24"/>
              </w:rPr>
            </w:pPr>
            <w:r>
              <w:rPr>
                <w:rFonts w:ascii="Times New Roman" w:hAnsi="Times New Roman"/>
                <w:b/>
                <w:sz w:val="24"/>
                <w:szCs w:val="24"/>
              </w:rPr>
              <w:t>9/B BİL</w:t>
            </w:r>
          </w:p>
        </w:tc>
        <w:tc>
          <w:tcPr>
            <w:tcW w:w="2272" w:type="dxa"/>
          </w:tcPr>
          <w:p w:rsidR="0016411F" w:rsidRPr="00650252" w:rsidRDefault="0016411F" w:rsidP="00650252">
            <w:pPr>
              <w:spacing w:after="0" w:line="160" w:lineRule="atLeast"/>
              <w:jc w:val="both"/>
              <w:rPr>
                <w:rFonts w:ascii="Times New Roman" w:hAnsi="Times New Roman"/>
                <w:b/>
                <w:sz w:val="24"/>
                <w:szCs w:val="24"/>
              </w:rPr>
            </w:pPr>
            <w:r>
              <w:rPr>
                <w:rFonts w:ascii="Times New Roman" w:hAnsi="Times New Roman"/>
                <w:b/>
                <w:sz w:val="24"/>
                <w:szCs w:val="24"/>
              </w:rPr>
              <w:t>%42</w:t>
            </w:r>
          </w:p>
        </w:tc>
      </w:tr>
      <w:tr w:rsidR="00261CB4" w:rsidRPr="00650252" w:rsidTr="00DB505E">
        <w:trPr>
          <w:jc w:val="center"/>
        </w:trPr>
        <w:tc>
          <w:tcPr>
            <w:tcW w:w="2263" w:type="dxa"/>
          </w:tcPr>
          <w:p w:rsidR="00261CB4" w:rsidRPr="00650252" w:rsidRDefault="00261CB4" w:rsidP="00650252">
            <w:pPr>
              <w:spacing w:after="0" w:line="160" w:lineRule="atLeast"/>
              <w:jc w:val="both"/>
              <w:rPr>
                <w:rFonts w:ascii="Times New Roman" w:hAnsi="Times New Roman"/>
                <w:b/>
                <w:sz w:val="24"/>
                <w:szCs w:val="24"/>
              </w:rPr>
            </w:pPr>
            <w:r>
              <w:rPr>
                <w:rFonts w:ascii="Times New Roman" w:hAnsi="Times New Roman"/>
                <w:b/>
                <w:sz w:val="24"/>
                <w:szCs w:val="24"/>
              </w:rPr>
              <w:t>9/A RTV</w:t>
            </w:r>
          </w:p>
        </w:tc>
        <w:tc>
          <w:tcPr>
            <w:tcW w:w="1376" w:type="dxa"/>
          </w:tcPr>
          <w:p w:rsidR="00261CB4" w:rsidRPr="00650252" w:rsidRDefault="00261CB4" w:rsidP="00650252">
            <w:pPr>
              <w:spacing w:after="0" w:line="160" w:lineRule="atLeast"/>
              <w:jc w:val="both"/>
              <w:rPr>
                <w:rFonts w:ascii="Times New Roman" w:hAnsi="Times New Roman"/>
                <w:b/>
                <w:sz w:val="24"/>
                <w:szCs w:val="24"/>
              </w:rPr>
            </w:pPr>
            <w:r>
              <w:rPr>
                <w:rFonts w:ascii="Times New Roman" w:hAnsi="Times New Roman"/>
                <w:b/>
                <w:sz w:val="24"/>
                <w:szCs w:val="24"/>
              </w:rPr>
              <w:t>%28</w:t>
            </w:r>
          </w:p>
        </w:tc>
        <w:tc>
          <w:tcPr>
            <w:tcW w:w="1923" w:type="dxa"/>
          </w:tcPr>
          <w:p w:rsidR="00261CB4" w:rsidRPr="00E3156D" w:rsidRDefault="00261CB4" w:rsidP="00AD30DF">
            <w:pPr>
              <w:spacing w:after="0" w:line="160" w:lineRule="atLeast"/>
              <w:jc w:val="both"/>
              <w:rPr>
                <w:rFonts w:ascii="Times New Roman" w:hAnsi="Times New Roman"/>
                <w:b/>
                <w:sz w:val="24"/>
                <w:szCs w:val="24"/>
              </w:rPr>
            </w:pPr>
            <w:r>
              <w:rPr>
                <w:rFonts w:ascii="Times New Roman" w:hAnsi="Times New Roman"/>
                <w:b/>
                <w:sz w:val="24"/>
                <w:szCs w:val="24"/>
              </w:rPr>
              <w:t>11/A MAK</w:t>
            </w:r>
          </w:p>
        </w:tc>
        <w:tc>
          <w:tcPr>
            <w:tcW w:w="2272" w:type="dxa"/>
          </w:tcPr>
          <w:p w:rsidR="00261CB4" w:rsidRDefault="00261CB4" w:rsidP="00AD30DF">
            <w:pPr>
              <w:spacing w:after="0" w:line="160" w:lineRule="atLeast"/>
              <w:jc w:val="both"/>
              <w:rPr>
                <w:rFonts w:ascii="Times New Roman" w:hAnsi="Times New Roman"/>
                <w:sz w:val="24"/>
                <w:szCs w:val="24"/>
              </w:rPr>
            </w:pPr>
            <w:r>
              <w:rPr>
                <w:rFonts w:ascii="Times New Roman" w:hAnsi="Times New Roman"/>
                <w:sz w:val="24"/>
                <w:szCs w:val="24"/>
              </w:rPr>
              <w:t>%45</w:t>
            </w:r>
          </w:p>
        </w:tc>
      </w:tr>
      <w:tr w:rsidR="00261CB4" w:rsidRPr="00650252" w:rsidTr="00DB505E">
        <w:trPr>
          <w:jc w:val="center"/>
        </w:trPr>
        <w:tc>
          <w:tcPr>
            <w:tcW w:w="2263" w:type="dxa"/>
          </w:tcPr>
          <w:p w:rsidR="00261CB4" w:rsidRPr="00650252" w:rsidRDefault="00261CB4" w:rsidP="00650252">
            <w:pPr>
              <w:spacing w:after="0" w:line="160" w:lineRule="atLeast"/>
              <w:jc w:val="both"/>
              <w:rPr>
                <w:rFonts w:ascii="Times New Roman" w:hAnsi="Times New Roman"/>
                <w:b/>
                <w:sz w:val="24"/>
                <w:szCs w:val="24"/>
              </w:rPr>
            </w:pPr>
            <w:r>
              <w:rPr>
                <w:rFonts w:ascii="Times New Roman" w:hAnsi="Times New Roman"/>
                <w:b/>
                <w:sz w:val="24"/>
                <w:szCs w:val="24"/>
              </w:rPr>
              <w:t>9/B MAK</w:t>
            </w:r>
          </w:p>
        </w:tc>
        <w:tc>
          <w:tcPr>
            <w:tcW w:w="1376" w:type="dxa"/>
          </w:tcPr>
          <w:p w:rsidR="00261CB4" w:rsidRPr="00650252" w:rsidRDefault="00261CB4" w:rsidP="00650252">
            <w:pPr>
              <w:spacing w:after="0" w:line="160" w:lineRule="atLeast"/>
              <w:jc w:val="both"/>
              <w:rPr>
                <w:rFonts w:ascii="Times New Roman" w:hAnsi="Times New Roman"/>
                <w:b/>
                <w:sz w:val="24"/>
                <w:szCs w:val="24"/>
              </w:rPr>
            </w:pPr>
            <w:r>
              <w:rPr>
                <w:rFonts w:ascii="Times New Roman" w:hAnsi="Times New Roman"/>
                <w:b/>
                <w:sz w:val="24"/>
                <w:szCs w:val="24"/>
              </w:rPr>
              <w:t>%64</w:t>
            </w:r>
          </w:p>
        </w:tc>
        <w:tc>
          <w:tcPr>
            <w:tcW w:w="1923" w:type="dxa"/>
          </w:tcPr>
          <w:p w:rsidR="00261CB4" w:rsidRPr="00E3156D" w:rsidRDefault="00261CB4" w:rsidP="00AD30DF">
            <w:pPr>
              <w:spacing w:after="0" w:line="160" w:lineRule="atLeast"/>
              <w:jc w:val="both"/>
              <w:rPr>
                <w:rFonts w:ascii="Times New Roman" w:hAnsi="Times New Roman"/>
                <w:b/>
                <w:sz w:val="24"/>
                <w:szCs w:val="24"/>
              </w:rPr>
            </w:pPr>
            <w:r>
              <w:rPr>
                <w:rFonts w:ascii="Times New Roman" w:hAnsi="Times New Roman"/>
                <w:b/>
                <w:sz w:val="24"/>
                <w:szCs w:val="24"/>
              </w:rPr>
              <w:t>11/B MAK</w:t>
            </w:r>
          </w:p>
        </w:tc>
        <w:tc>
          <w:tcPr>
            <w:tcW w:w="2272" w:type="dxa"/>
          </w:tcPr>
          <w:p w:rsidR="00261CB4" w:rsidRDefault="00261CB4" w:rsidP="00AD30DF">
            <w:pPr>
              <w:spacing w:after="0" w:line="160" w:lineRule="atLeast"/>
              <w:jc w:val="both"/>
              <w:rPr>
                <w:rFonts w:ascii="Times New Roman" w:hAnsi="Times New Roman"/>
                <w:sz w:val="24"/>
                <w:szCs w:val="24"/>
              </w:rPr>
            </w:pPr>
            <w:r>
              <w:rPr>
                <w:rFonts w:ascii="Times New Roman" w:hAnsi="Times New Roman"/>
                <w:sz w:val="24"/>
                <w:szCs w:val="24"/>
              </w:rPr>
              <w:t>%70</w:t>
            </w:r>
          </w:p>
        </w:tc>
      </w:tr>
      <w:tr w:rsidR="00261CB4" w:rsidRPr="00650252" w:rsidTr="00DB505E">
        <w:trPr>
          <w:jc w:val="center"/>
        </w:trPr>
        <w:tc>
          <w:tcPr>
            <w:tcW w:w="2263" w:type="dxa"/>
          </w:tcPr>
          <w:p w:rsidR="00261CB4" w:rsidRPr="00650252" w:rsidRDefault="00261CB4" w:rsidP="00650252">
            <w:pPr>
              <w:spacing w:after="0" w:line="160" w:lineRule="atLeast"/>
              <w:jc w:val="both"/>
              <w:rPr>
                <w:rFonts w:ascii="Times New Roman" w:hAnsi="Times New Roman"/>
                <w:b/>
                <w:sz w:val="24"/>
                <w:szCs w:val="24"/>
              </w:rPr>
            </w:pPr>
            <w:r>
              <w:rPr>
                <w:rFonts w:ascii="Times New Roman" w:hAnsi="Times New Roman"/>
                <w:b/>
                <w:sz w:val="24"/>
                <w:szCs w:val="24"/>
              </w:rPr>
              <w:t>9/A ELK</w:t>
            </w:r>
          </w:p>
        </w:tc>
        <w:tc>
          <w:tcPr>
            <w:tcW w:w="1376" w:type="dxa"/>
          </w:tcPr>
          <w:p w:rsidR="00261CB4" w:rsidRPr="00650252" w:rsidRDefault="00261CB4" w:rsidP="00650252">
            <w:pPr>
              <w:spacing w:after="0" w:line="160" w:lineRule="atLeast"/>
              <w:jc w:val="both"/>
              <w:rPr>
                <w:rFonts w:ascii="Times New Roman" w:hAnsi="Times New Roman"/>
                <w:b/>
                <w:sz w:val="24"/>
                <w:szCs w:val="24"/>
              </w:rPr>
            </w:pPr>
            <w:r>
              <w:rPr>
                <w:rFonts w:ascii="Times New Roman" w:hAnsi="Times New Roman"/>
                <w:b/>
                <w:sz w:val="24"/>
                <w:szCs w:val="24"/>
              </w:rPr>
              <w:t>%42</w:t>
            </w:r>
          </w:p>
        </w:tc>
        <w:tc>
          <w:tcPr>
            <w:tcW w:w="1923" w:type="dxa"/>
          </w:tcPr>
          <w:p w:rsidR="00261CB4" w:rsidRPr="00E3156D" w:rsidRDefault="00261CB4" w:rsidP="00AD30DF">
            <w:pPr>
              <w:spacing w:after="0" w:line="160" w:lineRule="atLeast"/>
              <w:jc w:val="both"/>
              <w:rPr>
                <w:rFonts w:ascii="Times New Roman" w:hAnsi="Times New Roman"/>
                <w:b/>
                <w:sz w:val="24"/>
                <w:szCs w:val="24"/>
              </w:rPr>
            </w:pPr>
            <w:r>
              <w:rPr>
                <w:rFonts w:ascii="Times New Roman" w:hAnsi="Times New Roman"/>
                <w:b/>
                <w:sz w:val="24"/>
                <w:szCs w:val="24"/>
              </w:rPr>
              <w:t>11/A ELEK</w:t>
            </w:r>
          </w:p>
        </w:tc>
        <w:tc>
          <w:tcPr>
            <w:tcW w:w="2272" w:type="dxa"/>
          </w:tcPr>
          <w:p w:rsidR="00261CB4" w:rsidRDefault="00261CB4" w:rsidP="00AD30DF">
            <w:pPr>
              <w:spacing w:after="0" w:line="160" w:lineRule="atLeast"/>
              <w:jc w:val="both"/>
              <w:rPr>
                <w:rFonts w:ascii="Times New Roman" w:hAnsi="Times New Roman"/>
                <w:sz w:val="24"/>
                <w:szCs w:val="24"/>
              </w:rPr>
            </w:pPr>
            <w:r>
              <w:rPr>
                <w:rFonts w:ascii="Times New Roman" w:hAnsi="Times New Roman"/>
                <w:sz w:val="24"/>
                <w:szCs w:val="24"/>
              </w:rPr>
              <w:t>%48</w:t>
            </w:r>
          </w:p>
        </w:tc>
      </w:tr>
      <w:tr w:rsidR="00261CB4" w:rsidRPr="00650252" w:rsidTr="00DB505E">
        <w:trPr>
          <w:jc w:val="center"/>
        </w:trPr>
        <w:tc>
          <w:tcPr>
            <w:tcW w:w="2263" w:type="dxa"/>
          </w:tcPr>
          <w:p w:rsidR="00261CB4" w:rsidRPr="00E3156D" w:rsidRDefault="00261CB4" w:rsidP="00650252">
            <w:pPr>
              <w:spacing w:after="0" w:line="160" w:lineRule="atLeast"/>
              <w:jc w:val="both"/>
              <w:rPr>
                <w:rFonts w:ascii="Times New Roman" w:hAnsi="Times New Roman"/>
                <w:b/>
                <w:sz w:val="24"/>
                <w:szCs w:val="24"/>
              </w:rPr>
            </w:pPr>
            <w:r>
              <w:rPr>
                <w:rFonts w:ascii="Times New Roman" w:hAnsi="Times New Roman"/>
                <w:b/>
                <w:sz w:val="24"/>
                <w:szCs w:val="24"/>
              </w:rPr>
              <w:t>9/A TES</w:t>
            </w:r>
          </w:p>
        </w:tc>
        <w:tc>
          <w:tcPr>
            <w:tcW w:w="1376" w:type="dxa"/>
          </w:tcPr>
          <w:p w:rsidR="00261CB4" w:rsidRPr="0016411F" w:rsidRDefault="00261CB4" w:rsidP="00650252">
            <w:pPr>
              <w:spacing w:after="0" w:line="160" w:lineRule="atLeast"/>
              <w:jc w:val="both"/>
              <w:rPr>
                <w:rFonts w:ascii="Times New Roman" w:hAnsi="Times New Roman"/>
                <w:b/>
                <w:bCs/>
                <w:sz w:val="24"/>
                <w:szCs w:val="24"/>
              </w:rPr>
            </w:pPr>
            <w:r w:rsidRPr="0016411F">
              <w:rPr>
                <w:rFonts w:ascii="Times New Roman" w:hAnsi="Times New Roman"/>
                <w:b/>
                <w:bCs/>
                <w:sz w:val="24"/>
                <w:szCs w:val="24"/>
              </w:rPr>
              <w:t>%21</w:t>
            </w:r>
          </w:p>
        </w:tc>
        <w:tc>
          <w:tcPr>
            <w:tcW w:w="1923" w:type="dxa"/>
          </w:tcPr>
          <w:p w:rsidR="00261CB4" w:rsidRPr="00E3156D" w:rsidRDefault="00261CB4" w:rsidP="00AD30DF">
            <w:pPr>
              <w:spacing w:after="0" w:line="160" w:lineRule="atLeast"/>
              <w:jc w:val="both"/>
              <w:rPr>
                <w:rFonts w:ascii="Times New Roman" w:hAnsi="Times New Roman"/>
                <w:b/>
                <w:sz w:val="24"/>
                <w:szCs w:val="24"/>
              </w:rPr>
            </w:pPr>
            <w:r>
              <w:rPr>
                <w:rFonts w:ascii="Times New Roman" w:hAnsi="Times New Roman"/>
                <w:b/>
                <w:sz w:val="24"/>
                <w:szCs w:val="24"/>
              </w:rPr>
              <w:t>11/AHAR(ATP)</w:t>
            </w:r>
          </w:p>
        </w:tc>
        <w:tc>
          <w:tcPr>
            <w:tcW w:w="2272" w:type="dxa"/>
          </w:tcPr>
          <w:p w:rsidR="00261CB4" w:rsidRDefault="00261CB4" w:rsidP="00AD30DF">
            <w:pPr>
              <w:spacing w:after="0" w:line="160" w:lineRule="atLeast"/>
              <w:jc w:val="both"/>
              <w:rPr>
                <w:rFonts w:ascii="Times New Roman" w:hAnsi="Times New Roman"/>
                <w:sz w:val="24"/>
                <w:szCs w:val="24"/>
              </w:rPr>
            </w:pPr>
            <w:r>
              <w:rPr>
                <w:rFonts w:ascii="Times New Roman" w:hAnsi="Times New Roman"/>
                <w:sz w:val="24"/>
                <w:szCs w:val="24"/>
              </w:rPr>
              <w:t>%79</w:t>
            </w:r>
          </w:p>
        </w:tc>
      </w:tr>
      <w:tr w:rsidR="00261CB4" w:rsidRPr="00650252" w:rsidTr="00DB505E">
        <w:trPr>
          <w:jc w:val="center"/>
        </w:trPr>
        <w:tc>
          <w:tcPr>
            <w:tcW w:w="2263" w:type="dxa"/>
          </w:tcPr>
          <w:p w:rsidR="00261CB4" w:rsidRPr="00E3156D" w:rsidRDefault="00261CB4" w:rsidP="00650252">
            <w:pPr>
              <w:spacing w:after="0" w:line="160" w:lineRule="atLeast"/>
              <w:jc w:val="both"/>
              <w:rPr>
                <w:rFonts w:ascii="Times New Roman" w:hAnsi="Times New Roman"/>
                <w:b/>
                <w:sz w:val="24"/>
                <w:szCs w:val="24"/>
              </w:rPr>
            </w:pPr>
            <w:r>
              <w:rPr>
                <w:rFonts w:ascii="Times New Roman" w:hAnsi="Times New Roman"/>
                <w:b/>
                <w:sz w:val="24"/>
                <w:szCs w:val="24"/>
              </w:rPr>
              <w:t>9/B ELEK</w:t>
            </w:r>
          </w:p>
        </w:tc>
        <w:tc>
          <w:tcPr>
            <w:tcW w:w="1376" w:type="dxa"/>
          </w:tcPr>
          <w:p w:rsidR="00261CB4" w:rsidRDefault="00261CB4" w:rsidP="00650252">
            <w:pPr>
              <w:spacing w:after="0" w:line="160" w:lineRule="atLeast"/>
              <w:jc w:val="both"/>
              <w:rPr>
                <w:rFonts w:ascii="Times New Roman" w:hAnsi="Times New Roman"/>
                <w:sz w:val="24"/>
                <w:szCs w:val="24"/>
              </w:rPr>
            </w:pPr>
            <w:r>
              <w:rPr>
                <w:rFonts w:ascii="Times New Roman" w:hAnsi="Times New Roman"/>
                <w:sz w:val="24"/>
                <w:szCs w:val="24"/>
              </w:rPr>
              <w:t>%24</w:t>
            </w:r>
          </w:p>
        </w:tc>
        <w:tc>
          <w:tcPr>
            <w:tcW w:w="1923" w:type="dxa"/>
          </w:tcPr>
          <w:p w:rsidR="00261CB4" w:rsidRPr="00E3156D" w:rsidRDefault="00261CB4" w:rsidP="00AD30DF">
            <w:pPr>
              <w:spacing w:after="0" w:line="160" w:lineRule="atLeast"/>
              <w:jc w:val="both"/>
              <w:rPr>
                <w:rFonts w:ascii="Times New Roman" w:hAnsi="Times New Roman"/>
                <w:b/>
                <w:sz w:val="24"/>
                <w:szCs w:val="24"/>
              </w:rPr>
            </w:pPr>
            <w:r>
              <w:rPr>
                <w:rFonts w:ascii="Times New Roman" w:hAnsi="Times New Roman"/>
                <w:b/>
                <w:sz w:val="24"/>
                <w:szCs w:val="24"/>
              </w:rPr>
              <w:t>11/A MOB</w:t>
            </w:r>
          </w:p>
        </w:tc>
        <w:tc>
          <w:tcPr>
            <w:tcW w:w="2272" w:type="dxa"/>
          </w:tcPr>
          <w:p w:rsidR="00261CB4" w:rsidRDefault="00261CB4" w:rsidP="00AD30DF">
            <w:pPr>
              <w:spacing w:after="0" w:line="160" w:lineRule="atLeast"/>
              <w:jc w:val="both"/>
              <w:rPr>
                <w:rFonts w:ascii="Times New Roman" w:hAnsi="Times New Roman"/>
                <w:sz w:val="24"/>
                <w:szCs w:val="24"/>
              </w:rPr>
            </w:pPr>
            <w:r>
              <w:rPr>
                <w:rFonts w:ascii="Times New Roman" w:hAnsi="Times New Roman"/>
                <w:sz w:val="24"/>
                <w:szCs w:val="24"/>
              </w:rPr>
              <w:t>%38</w:t>
            </w:r>
          </w:p>
        </w:tc>
      </w:tr>
      <w:tr w:rsidR="00261CB4" w:rsidRPr="00650252" w:rsidTr="00DB505E">
        <w:trPr>
          <w:trHeight w:val="418"/>
          <w:jc w:val="center"/>
        </w:trPr>
        <w:tc>
          <w:tcPr>
            <w:tcW w:w="2263" w:type="dxa"/>
          </w:tcPr>
          <w:p w:rsidR="00261CB4" w:rsidRPr="00E3156D" w:rsidRDefault="00261CB4" w:rsidP="00650252">
            <w:pPr>
              <w:spacing w:after="0" w:line="160" w:lineRule="atLeast"/>
              <w:jc w:val="both"/>
              <w:rPr>
                <w:rFonts w:ascii="Times New Roman" w:hAnsi="Times New Roman"/>
                <w:b/>
                <w:sz w:val="24"/>
                <w:szCs w:val="24"/>
              </w:rPr>
            </w:pPr>
            <w:r>
              <w:rPr>
                <w:rFonts w:ascii="Times New Roman" w:hAnsi="Times New Roman"/>
                <w:b/>
                <w:sz w:val="24"/>
                <w:szCs w:val="24"/>
              </w:rPr>
              <w:t>10/A İNŞ</w:t>
            </w:r>
          </w:p>
        </w:tc>
        <w:tc>
          <w:tcPr>
            <w:tcW w:w="1376" w:type="dxa"/>
          </w:tcPr>
          <w:p w:rsidR="00261CB4" w:rsidRDefault="00261CB4" w:rsidP="00650252">
            <w:pPr>
              <w:spacing w:after="0" w:line="160" w:lineRule="atLeast"/>
              <w:jc w:val="both"/>
              <w:rPr>
                <w:rFonts w:ascii="Times New Roman" w:hAnsi="Times New Roman"/>
                <w:sz w:val="24"/>
                <w:szCs w:val="24"/>
              </w:rPr>
            </w:pPr>
            <w:r>
              <w:rPr>
                <w:rFonts w:ascii="Times New Roman" w:hAnsi="Times New Roman"/>
                <w:sz w:val="24"/>
                <w:szCs w:val="24"/>
              </w:rPr>
              <w:t>%26</w:t>
            </w:r>
          </w:p>
        </w:tc>
        <w:tc>
          <w:tcPr>
            <w:tcW w:w="1923" w:type="dxa"/>
          </w:tcPr>
          <w:p w:rsidR="00261CB4" w:rsidRPr="00E3156D" w:rsidRDefault="00261CB4" w:rsidP="00282A75">
            <w:pPr>
              <w:spacing w:after="0" w:line="160" w:lineRule="atLeast"/>
              <w:jc w:val="both"/>
              <w:rPr>
                <w:rFonts w:ascii="Times New Roman" w:hAnsi="Times New Roman"/>
                <w:b/>
                <w:sz w:val="24"/>
                <w:szCs w:val="24"/>
              </w:rPr>
            </w:pPr>
            <w:r>
              <w:rPr>
                <w:rFonts w:ascii="Times New Roman" w:hAnsi="Times New Roman"/>
                <w:b/>
                <w:sz w:val="24"/>
                <w:szCs w:val="24"/>
              </w:rPr>
              <w:t>11/A RTV</w:t>
            </w:r>
          </w:p>
        </w:tc>
        <w:tc>
          <w:tcPr>
            <w:tcW w:w="2272" w:type="dxa"/>
          </w:tcPr>
          <w:p w:rsidR="00261CB4" w:rsidRPr="00650252" w:rsidRDefault="00261CB4" w:rsidP="00282A75">
            <w:pPr>
              <w:spacing w:after="0" w:line="160" w:lineRule="atLeast"/>
              <w:jc w:val="both"/>
              <w:rPr>
                <w:rFonts w:ascii="Times New Roman" w:hAnsi="Times New Roman"/>
                <w:sz w:val="24"/>
                <w:szCs w:val="24"/>
              </w:rPr>
            </w:pPr>
            <w:r>
              <w:rPr>
                <w:rFonts w:ascii="Times New Roman" w:hAnsi="Times New Roman"/>
                <w:sz w:val="24"/>
                <w:szCs w:val="24"/>
              </w:rPr>
              <w:t>%64</w:t>
            </w:r>
          </w:p>
        </w:tc>
      </w:tr>
      <w:tr w:rsidR="00261CB4" w:rsidRPr="00650252" w:rsidTr="00DB505E">
        <w:trPr>
          <w:jc w:val="center"/>
        </w:trPr>
        <w:tc>
          <w:tcPr>
            <w:tcW w:w="2263" w:type="dxa"/>
          </w:tcPr>
          <w:p w:rsidR="00261CB4" w:rsidRPr="00E3156D" w:rsidRDefault="00261CB4" w:rsidP="00650252">
            <w:pPr>
              <w:spacing w:after="0" w:line="160" w:lineRule="atLeast"/>
              <w:jc w:val="both"/>
              <w:rPr>
                <w:rFonts w:ascii="Times New Roman" w:hAnsi="Times New Roman"/>
                <w:b/>
                <w:sz w:val="24"/>
                <w:szCs w:val="24"/>
              </w:rPr>
            </w:pPr>
            <w:r>
              <w:rPr>
                <w:rFonts w:ascii="Times New Roman" w:hAnsi="Times New Roman"/>
                <w:b/>
                <w:sz w:val="24"/>
                <w:szCs w:val="24"/>
              </w:rPr>
              <w:t xml:space="preserve">10/C MAK </w:t>
            </w:r>
          </w:p>
        </w:tc>
        <w:tc>
          <w:tcPr>
            <w:tcW w:w="1376" w:type="dxa"/>
          </w:tcPr>
          <w:p w:rsidR="00261CB4" w:rsidRDefault="00261CB4" w:rsidP="00650252">
            <w:pPr>
              <w:spacing w:after="0" w:line="160" w:lineRule="atLeast"/>
              <w:jc w:val="both"/>
              <w:rPr>
                <w:rFonts w:ascii="Times New Roman" w:hAnsi="Times New Roman"/>
                <w:sz w:val="24"/>
                <w:szCs w:val="24"/>
              </w:rPr>
            </w:pPr>
            <w:r>
              <w:rPr>
                <w:rFonts w:ascii="Times New Roman" w:hAnsi="Times New Roman"/>
                <w:sz w:val="24"/>
                <w:szCs w:val="24"/>
              </w:rPr>
              <w:t>%56</w:t>
            </w:r>
          </w:p>
        </w:tc>
        <w:tc>
          <w:tcPr>
            <w:tcW w:w="1923" w:type="dxa"/>
          </w:tcPr>
          <w:p w:rsidR="00261CB4" w:rsidRPr="00E3156D" w:rsidRDefault="00261CB4" w:rsidP="00282A75">
            <w:pPr>
              <w:spacing w:after="0" w:line="160" w:lineRule="atLeast"/>
              <w:jc w:val="both"/>
              <w:rPr>
                <w:rFonts w:ascii="Times New Roman" w:hAnsi="Times New Roman"/>
                <w:b/>
                <w:sz w:val="24"/>
                <w:szCs w:val="24"/>
              </w:rPr>
            </w:pPr>
            <w:r>
              <w:rPr>
                <w:rFonts w:ascii="Times New Roman" w:hAnsi="Times New Roman"/>
                <w:b/>
                <w:sz w:val="24"/>
                <w:szCs w:val="24"/>
              </w:rPr>
              <w:t>11/A BİL</w:t>
            </w:r>
          </w:p>
        </w:tc>
        <w:tc>
          <w:tcPr>
            <w:tcW w:w="2272" w:type="dxa"/>
          </w:tcPr>
          <w:p w:rsidR="00261CB4" w:rsidRPr="00650252" w:rsidRDefault="00261CB4" w:rsidP="00282A75">
            <w:pPr>
              <w:spacing w:after="0" w:line="160" w:lineRule="atLeast"/>
              <w:jc w:val="both"/>
              <w:rPr>
                <w:rFonts w:ascii="Times New Roman" w:hAnsi="Times New Roman"/>
                <w:sz w:val="24"/>
                <w:szCs w:val="24"/>
              </w:rPr>
            </w:pPr>
            <w:r>
              <w:rPr>
                <w:rFonts w:ascii="Times New Roman" w:hAnsi="Times New Roman"/>
                <w:sz w:val="24"/>
                <w:szCs w:val="24"/>
              </w:rPr>
              <w:t>%45</w:t>
            </w:r>
          </w:p>
        </w:tc>
      </w:tr>
      <w:tr w:rsidR="00261CB4" w:rsidRPr="00650252" w:rsidTr="00DB505E">
        <w:trPr>
          <w:jc w:val="center"/>
        </w:trPr>
        <w:tc>
          <w:tcPr>
            <w:tcW w:w="2263" w:type="dxa"/>
          </w:tcPr>
          <w:p w:rsidR="00261CB4" w:rsidRPr="00E3156D" w:rsidRDefault="00261CB4" w:rsidP="00650252">
            <w:pPr>
              <w:spacing w:after="0" w:line="160" w:lineRule="atLeast"/>
              <w:jc w:val="both"/>
              <w:rPr>
                <w:rFonts w:ascii="Times New Roman" w:hAnsi="Times New Roman"/>
                <w:b/>
                <w:sz w:val="24"/>
                <w:szCs w:val="24"/>
              </w:rPr>
            </w:pPr>
            <w:r>
              <w:rPr>
                <w:rFonts w:ascii="Times New Roman" w:hAnsi="Times New Roman"/>
                <w:b/>
                <w:sz w:val="24"/>
                <w:szCs w:val="24"/>
              </w:rPr>
              <w:t>10/A ELK(ATP)</w:t>
            </w:r>
          </w:p>
        </w:tc>
        <w:tc>
          <w:tcPr>
            <w:tcW w:w="1376" w:type="dxa"/>
          </w:tcPr>
          <w:p w:rsidR="00261CB4" w:rsidRDefault="00261CB4" w:rsidP="00650252">
            <w:pPr>
              <w:spacing w:after="0" w:line="160" w:lineRule="atLeast"/>
              <w:jc w:val="both"/>
              <w:rPr>
                <w:rFonts w:ascii="Times New Roman" w:hAnsi="Times New Roman"/>
                <w:sz w:val="24"/>
                <w:szCs w:val="24"/>
              </w:rPr>
            </w:pPr>
            <w:r>
              <w:rPr>
                <w:rFonts w:ascii="Times New Roman" w:hAnsi="Times New Roman"/>
                <w:sz w:val="24"/>
                <w:szCs w:val="24"/>
              </w:rPr>
              <w:t>%74</w:t>
            </w:r>
          </w:p>
        </w:tc>
        <w:tc>
          <w:tcPr>
            <w:tcW w:w="1923" w:type="dxa"/>
          </w:tcPr>
          <w:p w:rsidR="00261CB4" w:rsidRPr="00E3156D" w:rsidRDefault="00261CB4" w:rsidP="00282A75">
            <w:pPr>
              <w:spacing w:after="0" w:line="160" w:lineRule="atLeast"/>
              <w:jc w:val="both"/>
              <w:rPr>
                <w:rFonts w:ascii="Times New Roman" w:hAnsi="Times New Roman"/>
                <w:b/>
                <w:sz w:val="24"/>
                <w:szCs w:val="24"/>
              </w:rPr>
            </w:pPr>
            <w:r>
              <w:rPr>
                <w:rFonts w:ascii="Times New Roman" w:hAnsi="Times New Roman"/>
                <w:b/>
                <w:sz w:val="24"/>
                <w:szCs w:val="24"/>
              </w:rPr>
              <w:t>11/A HAR</w:t>
            </w:r>
          </w:p>
        </w:tc>
        <w:tc>
          <w:tcPr>
            <w:tcW w:w="2272" w:type="dxa"/>
          </w:tcPr>
          <w:p w:rsidR="00261CB4" w:rsidRPr="00650252" w:rsidRDefault="00261CB4" w:rsidP="00282A75">
            <w:pPr>
              <w:spacing w:after="0" w:line="160" w:lineRule="atLeast"/>
              <w:jc w:val="both"/>
              <w:rPr>
                <w:rFonts w:ascii="Times New Roman" w:hAnsi="Times New Roman"/>
                <w:sz w:val="24"/>
                <w:szCs w:val="24"/>
              </w:rPr>
            </w:pPr>
            <w:r>
              <w:rPr>
                <w:rFonts w:ascii="Times New Roman" w:hAnsi="Times New Roman"/>
                <w:sz w:val="24"/>
                <w:szCs w:val="24"/>
              </w:rPr>
              <w:t>%58</w:t>
            </w:r>
          </w:p>
        </w:tc>
      </w:tr>
      <w:tr w:rsidR="00261CB4" w:rsidRPr="00650252" w:rsidTr="00DB505E">
        <w:trPr>
          <w:jc w:val="center"/>
        </w:trPr>
        <w:tc>
          <w:tcPr>
            <w:tcW w:w="2263" w:type="dxa"/>
          </w:tcPr>
          <w:p w:rsidR="00261CB4" w:rsidRPr="00E3156D" w:rsidRDefault="00261CB4" w:rsidP="00650252">
            <w:pPr>
              <w:spacing w:after="0" w:line="160" w:lineRule="atLeast"/>
              <w:jc w:val="both"/>
              <w:rPr>
                <w:rFonts w:ascii="Times New Roman" w:hAnsi="Times New Roman"/>
                <w:b/>
                <w:sz w:val="24"/>
                <w:szCs w:val="24"/>
              </w:rPr>
            </w:pPr>
            <w:r>
              <w:rPr>
                <w:rFonts w:ascii="Times New Roman" w:hAnsi="Times New Roman"/>
                <w:b/>
                <w:sz w:val="24"/>
                <w:szCs w:val="24"/>
              </w:rPr>
              <w:t>10/A DEN</w:t>
            </w:r>
          </w:p>
        </w:tc>
        <w:tc>
          <w:tcPr>
            <w:tcW w:w="1376" w:type="dxa"/>
          </w:tcPr>
          <w:p w:rsidR="00261CB4" w:rsidRDefault="00261CB4" w:rsidP="00650252">
            <w:pPr>
              <w:spacing w:after="0" w:line="160" w:lineRule="atLeast"/>
              <w:jc w:val="both"/>
              <w:rPr>
                <w:rFonts w:ascii="Times New Roman" w:hAnsi="Times New Roman"/>
                <w:sz w:val="24"/>
                <w:szCs w:val="24"/>
              </w:rPr>
            </w:pPr>
            <w:r>
              <w:rPr>
                <w:rFonts w:ascii="Times New Roman" w:hAnsi="Times New Roman"/>
                <w:sz w:val="24"/>
                <w:szCs w:val="24"/>
              </w:rPr>
              <w:t>%61</w:t>
            </w:r>
          </w:p>
        </w:tc>
        <w:tc>
          <w:tcPr>
            <w:tcW w:w="1923" w:type="dxa"/>
          </w:tcPr>
          <w:p w:rsidR="00261CB4" w:rsidRPr="00E3156D" w:rsidRDefault="00261CB4" w:rsidP="00282A75">
            <w:pPr>
              <w:spacing w:after="0" w:line="160" w:lineRule="atLeast"/>
              <w:jc w:val="both"/>
              <w:rPr>
                <w:rFonts w:ascii="Times New Roman" w:hAnsi="Times New Roman"/>
                <w:b/>
                <w:sz w:val="24"/>
                <w:szCs w:val="24"/>
              </w:rPr>
            </w:pPr>
            <w:r>
              <w:rPr>
                <w:rFonts w:ascii="Times New Roman" w:hAnsi="Times New Roman"/>
                <w:b/>
                <w:sz w:val="24"/>
                <w:szCs w:val="24"/>
              </w:rPr>
              <w:t>11/B BİL</w:t>
            </w:r>
          </w:p>
        </w:tc>
        <w:tc>
          <w:tcPr>
            <w:tcW w:w="2272" w:type="dxa"/>
          </w:tcPr>
          <w:p w:rsidR="00261CB4" w:rsidRPr="00650252" w:rsidRDefault="00261CB4" w:rsidP="00282A75">
            <w:pPr>
              <w:spacing w:after="0" w:line="160" w:lineRule="atLeast"/>
              <w:jc w:val="both"/>
              <w:rPr>
                <w:rFonts w:ascii="Times New Roman" w:hAnsi="Times New Roman"/>
                <w:sz w:val="24"/>
                <w:szCs w:val="24"/>
              </w:rPr>
            </w:pPr>
            <w:r>
              <w:rPr>
                <w:rFonts w:ascii="Times New Roman" w:hAnsi="Times New Roman"/>
                <w:sz w:val="24"/>
                <w:szCs w:val="24"/>
              </w:rPr>
              <w:t>%100</w:t>
            </w:r>
          </w:p>
        </w:tc>
      </w:tr>
      <w:tr w:rsidR="00261CB4" w:rsidRPr="00650252" w:rsidTr="00DB505E">
        <w:trPr>
          <w:jc w:val="center"/>
        </w:trPr>
        <w:tc>
          <w:tcPr>
            <w:tcW w:w="2263" w:type="dxa"/>
          </w:tcPr>
          <w:p w:rsidR="00261CB4" w:rsidRPr="00E3156D" w:rsidRDefault="00261CB4" w:rsidP="00650252">
            <w:pPr>
              <w:spacing w:after="0" w:line="160" w:lineRule="atLeast"/>
              <w:jc w:val="both"/>
              <w:rPr>
                <w:rFonts w:ascii="Times New Roman" w:hAnsi="Times New Roman"/>
                <w:b/>
                <w:sz w:val="24"/>
                <w:szCs w:val="24"/>
              </w:rPr>
            </w:pPr>
            <w:r>
              <w:rPr>
                <w:rFonts w:ascii="Times New Roman" w:hAnsi="Times New Roman"/>
                <w:b/>
                <w:sz w:val="24"/>
                <w:szCs w:val="24"/>
              </w:rPr>
              <w:t>10/A HAR(ATP)</w:t>
            </w:r>
          </w:p>
        </w:tc>
        <w:tc>
          <w:tcPr>
            <w:tcW w:w="1376" w:type="dxa"/>
          </w:tcPr>
          <w:p w:rsidR="00261CB4" w:rsidRDefault="00261CB4" w:rsidP="00650252">
            <w:pPr>
              <w:spacing w:after="0" w:line="160" w:lineRule="atLeast"/>
              <w:jc w:val="both"/>
              <w:rPr>
                <w:rFonts w:ascii="Times New Roman" w:hAnsi="Times New Roman"/>
                <w:sz w:val="24"/>
                <w:szCs w:val="24"/>
              </w:rPr>
            </w:pPr>
            <w:r>
              <w:rPr>
                <w:rFonts w:ascii="Times New Roman" w:hAnsi="Times New Roman"/>
                <w:sz w:val="24"/>
                <w:szCs w:val="24"/>
              </w:rPr>
              <w:t>%55</w:t>
            </w:r>
          </w:p>
        </w:tc>
        <w:tc>
          <w:tcPr>
            <w:tcW w:w="1923" w:type="dxa"/>
          </w:tcPr>
          <w:p w:rsidR="00261CB4" w:rsidRPr="00E3156D" w:rsidRDefault="00261CB4" w:rsidP="00282A75">
            <w:pPr>
              <w:spacing w:after="0" w:line="160" w:lineRule="atLeast"/>
              <w:jc w:val="both"/>
              <w:rPr>
                <w:rFonts w:ascii="Times New Roman" w:hAnsi="Times New Roman"/>
                <w:b/>
                <w:sz w:val="24"/>
                <w:szCs w:val="24"/>
              </w:rPr>
            </w:pPr>
            <w:r>
              <w:rPr>
                <w:rFonts w:ascii="Times New Roman" w:hAnsi="Times New Roman"/>
                <w:b/>
                <w:sz w:val="24"/>
                <w:szCs w:val="24"/>
              </w:rPr>
              <w:t>11/A TES(ATP)</w:t>
            </w:r>
          </w:p>
        </w:tc>
        <w:tc>
          <w:tcPr>
            <w:tcW w:w="2272" w:type="dxa"/>
          </w:tcPr>
          <w:p w:rsidR="00261CB4" w:rsidRPr="00650252" w:rsidRDefault="00261CB4" w:rsidP="00282A75">
            <w:pPr>
              <w:spacing w:after="0" w:line="160" w:lineRule="atLeast"/>
              <w:jc w:val="both"/>
              <w:rPr>
                <w:rFonts w:ascii="Times New Roman" w:hAnsi="Times New Roman"/>
                <w:sz w:val="24"/>
                <w:szCs w:val="24"/>
              </w:rPr>
            </w:pPr>
            <w:r>
              <w:rPr>
                <w:rFonts w:ascii="Times New Roman" w:hAnsi="Times New Roman"/>
                <w:sz w:val="24"/>
                <w:szCs w:val="24"/>
              </w:rPr>
              <w:t>%75</w:t>
            </w:r>
          </w:p>
        </w:tc>
      </w:tr>
      <w:tr w:rsidR="00261CB4" w:rsidRPr="00650252" w:rsidTr="00DB505E">
        <w:trPr>
          <w:jc w:val="center"/>
        </w:trPr>
        <w:tc>
          <w:tcPr>
            <w:tcW w:w="2263" w:type="dxa"/>
          </w:tcPr>
          <w:p w:rsidR="00261CB4" w:rsidRPr="00E3156D" w:rsidRDefault="00261CB4" w:rsidP="00650252">
            <w:pPr>
              <w:spacing w:after="0" w:line="160" w:lineRule="atLeast"/>
              <w:jc w:val="both"/>
              <w:rPr>
                <w:rFonts w:ascii="Times New Roman" w:hAnsi="Times New Roman"/>
                <w:b/>
                <w:sz w:val="24"/>
                <w:szCs w:val="24"/>
              </w:rPr>
            </w:pPr>
            <w:r>
              <w:rPr>
                <w:rFonts w:ascii="Times New Roman" w:hAnsi="Times New Roman"/>
                <w:b/>
                <w:sz w:val="24"/>
                <w:szCs w:val="24"/>
              </w:rPr>
              <w:t>10/B İNŞ</w:t>
            </w:r>
          </w:p>
        </w:tc>
        <w:tc>
          <w:tcPr>
            <w:tcW w:w="1376" w:type="dxa"/>
          </w:tcPr>
          <w:p w:rsidR="00261CB4" w:rsidRPr="00650252" w:rsidRDefault="00261CB4" w:rsidP="00650252">
            <w:pPr>
              <w:spacing w:after="0" w:line="160" w:lineRule="atLeast"/>
              <w:jc w:val="both"/>
              <w:rPr>
                <w:rFonts w:ascii="Times New Roman" w:hAnsi="Times New Roman"/>
                <w:sz w:val="24"/>
                <w:szCs w:val="24"/>
              </w:rPr>
            </w:pPr>
            <w:r>
              <w:rPr>
                <w:rFonts w:ascii="Times New Roman" w:hAnsi="Times New Roman"/>
                <w:sz w:val="24"/>
                <w:szCs w:val="24"/>
              </w:rPr>
              <w:t>% 14</w:t>
            </w:r>
          </w:p>
        </w:tc>
        <w:tc>
          <w:tcPr>
            <w:tcW w:w="1923" w:type="dxa"/>
          </w:tcPr>
          <w:p w:rsidR="00261CB4" w:rsidRPr="00E3156D" w:rsidRDefault="00261CB4" w:rsidP="00F02108">
            <w:pPr>
              <w:spacing w:after="0" w:line="160" w:lineRule="atLeast"/>
              <w:jc w:val="both"/>
              <w:rPr>
                <w:rFonts w:ascii="Times New Roman" w:hAnsi="Times New Roman"/>
                <w:b/>
                <w:sz w:val="24"/>
                <w:szCs w:val="24"/>
              </w:rPr>
            </w:pPr>
            <w:r>
              <w:rPr>
                <w:rFonts w:ascii="Times New Roman" w:hAnsi="Times New Roman"/>
                <w:b/>
                <w:sz w:val="24"/>
                <w:szCs w:val="24"/>
              </w:rPr>
              <w:t>11/A DEN</w:t>
            </w:r>
          </w:p>
        </w:tc>
        <w:tc>
          <w:tcPr>
            <w:tcW w:w="2272" w:type="dxa"/>
          </w:tcPr>
          <w:p w:rsidR="00261CB4" w:rsidRPr="00650252" w:rsidRDefault="00261CB4" w:rsidP="00F02108">
            <w:pPr>
              <w:spacing w:after="0" w:line="160" w:lineRule="atLeast"/>
              <w:jc w:val="both"/>
              <w:rPr>
                <w:rFonts w:ascii="Times New Roman" w:hAnsi="Times New Roman"/>
                <w:sz w:val="24"/>
                <w:szCs w:val="24"/>
              </w:rPr>
            </w:pPr>
            <w:r>
              <w:rPr>
                <w:rFonts w:ascii="Times New Roman" w:hAnsi="Times New Roman"/>
                <w:sz w:val="24"/>
                <w:szCs w:val="24"/>
              </w:rPr>
              <w:t>%43</w:t>
            </w:r>
          </w:p>
        </w:tc>
      </w:tr>
      <w:tr w:rsidR="00261CB4" w:rsidRPr="00650252" w:rsidTr="00DB505E">
        <w:trPr>
          <w:jc w:val="center"/>
        </w:trPr>
        <w:tc>
          <w:tcPr>
            <w:tcW w:w="2263" w:type="dxa"/>
          </w:tcPr>
          <w:p w:rsidR="00261CB4" w:rsidRPr="00E3156D" w:rsidRDefault="00261CB4" w:rsidP="00650252">
            <w:pPr>
              <w:spacing w:after="0" w:line="160" w:lineRule="atLeast"/>
              <w:jc w:val="both"/>
              <w:rPr>
                <w:rFonts w:ascii="Times New Roman" w:hAnsi="Times New Roman"/>
                <w:b/>
                <w:sz w:val="24"/>
                <w:szCs w:val="24"/>
              </w:rPr>
            </w:pPr>
            <w:r>
              <w:rPr>
                <w:rFonts w:ascii="Times New Roman" w:hAnsi="Times New Roman"/>
                <w:b/>
                <w:sz w:val="24"/>
                <w:szCs w:val="24"/>
              </w:rPr>
              <w:t>10/B MOB</w:t>
            </w:r>
          </w:p>
        </w:tc>
        <w:tc>
          <w:tcPr>
            <w:tcW w:w="1376" w:type="dxa"/>
          </w:tcPr>
          <w:p w:rsidR="00261CB4" w:rsidRPr="00650252" w:rsidRDefault="00261CB4" w:rsidP="00650252">
            <w:pPr>
              <w:spacing w:after="0" w:line="160" w:lineRule="atLeast"/>
              <w:jc w:val="both"/>
              <w:rPr>
                <w:rFonts w:ascii="Times New Roman" w:hAnsi="Times New Roman"/>
                <w:sz w:val="24"/>
                <w:szCs w:val="24"/>
              </w:rPr>
            </w:pPr>
            <w:r>
              <w:rPr>
                <w:rFonts w:ascii="Times New Roman" w:hAnsi="Times New Roman"/>
                <w:sz w:val="24"/>
                <w:szCs w:val="24"/>
              </w:rPr>
              <w:t>% 29</w:t>
            </w:r>
          </w:p>
        </w:tc>
        <w:tc>
          <w:tcPr>
            <w:tcW w:w="1923" w:type="dxa"/>
          </w:tcPr>
          <w:p w:rsidR="00261CB4" w:rsidRPr="00E3156D" w:rsidRDefault="00261CB4" w:rsidP="00F02108">
            <w:pPr>
              <w:spacing w:after="0" w:line="160" w:lineRule="atLeast"/>
              <w:jc w:val="both"/>
              <w:rPr>
                <w:rFonts w:ascii="Times New Roman" w:hAnsi="Times New Roman"/>
                <w:b/>
                <w:sz w:val="24"/>
                <w:szCs w:val="24"/>
              </w:rPr>
            </w:pPr>
            <w:r>
              <w:rPr>
                <w:rFonts w:ascii="Times New Roman" w:hAnsi="Times New Roman"/>
                <w:b/>
                <w:sz w:val="24"/>
                <w:szCs w:val="24"/>
              </w:rPr>
              <w:t>11/B TES</w:t>
            </w:r>
          </w:p>
        </w:tc>
        <w:tc>
          <w:tcPr>
            <w:tcW w:w="2272" w:type="dxa"/>
          </w:tcPr>
          <w:p w:rsidR="00261CB4" w:rsidRPr="00650252" w:rsidRDefault="00261CB4" w:rsidP="00F02108">
            <w:pPr>
              <w:spacing w:after="0" w:line="160" w:lineRule="atLeast"/>
              <w:jc w:val="both"/>
              <w:rPr>
                <w:rFonts w:ascii="Times New Roman" w:hAnsi="Times New Roman"/>
                <w:sz w:val="24"/>
                <w:szCs w:val="24"/>
              </w:rPr>
            </w:pPr>
            <w:r>
              <w:rPr>
                <w:rFonts w:ascii="Times New Roman" w:hAnsi="Times New Roman"/>
                <w:sz w:val="24"/>
                <w:szCs w:val="24"/>
              </w:rPr>
              <w:t>%40</w:t>
            </w:r>
          </w:p>
        </w:tc>
      </w:tr>
      <w:tr w:rsidR="00261CB4" w:rsidRPr="00650252" w:rsidTr="00DB505E">
        <w:trPr>
          <w:jc w:val="center"/>
        </w:trPr>
        <w:tc>
          <w:tcPr>
            <w:tcW w:w="2263" w:type="dxa"/>
          </w:tcPr>
          <w:p w:rsidR="00261CB4" w:rsidRPr="00E3156D" w:rsidRDefault="00261CB4" w:rsidP="00650252">
            <w:pPr>
              <w:spacing w:after="0" w:line="160" w:lineRule="atLeast"/>
              <w:jc w:val="both"/>
              <w:rPr>
                <w:rFonts w:ascii="Times New Roman" w:hAnsi="Times New Roman"/>
                <w:b/>
                <w:sz w:val="24"/>
                <w:szCs w:val="24"/>
              </w:rPr>
            </w:pPr>
            <w:r>
              <w:rPr>
                <w:rFonts w:ascii="Times New Roman" w:hAnsi="Times New Roman"/>
                <w:b/>
                <w:sz w:val="24"/>
                <w:szCs w:val="24"/>
              </w:rPr>
              <w:t>10/B ELEK(ATP)</w:t>
            </w:r>
          </w:p>
        </w:tc>
        <w:tc>
          <w:tcPr>
            <w:tcW w:w="1376" w:type="dxa"/>
          </w:tcPr>
          <w:p w:rsidR="00261CB4" w:rsidRPr="00650252" w:rsidRDefault="00261CB4" w:rsidP="00650252">
            <w:pPr>
              <w:spacing w:after="0" w:line="160" w:lineRule="atLeast"/>
              <w:jc w:val="both"/>
              <w:rPr>
                <w:rFonts w:ascii="Times New Roman" w:hAnsi="Times New Roman"/>
                <w:sz w:val="24"/>
                <w:szCs w:val="24"/>
              </w:rPr>
            </w:pPr>
            <w:r>
              <w:rPr>
                <w:rFonts w:ascii="Times New Roman" w:hAnsi="Times New Roman"/>
                <w:sz w:val="24"/>
                <w:szCs w:val="24"/>
              </w:rPr>
              <w:t>%96</w:t>
            </w:r>
          </w:p>
        </w:tc>
        <w:tc>
          <w:tcPr>
            <w:tcW w:w="1923" w:type="dxa"/>
          </w:tcPr>
          <w:p w:rsidR="00261CB4" w:rsidRPr="00E3156D" w:rsidRDefault="00261CB4" w:rsidP="00F02108">
            <w:pPr>
              <w:spacing w:after="0" w:line="160" w:lineRule="atLeast"/>
              <w:jc w:val="both"/>
              <w:rPr>
                <w:rFonts w:ascii="Times New Roman" w:hAnsi="Times New Roman"/>
                <w:b/>
                <w:sz w:val="24"/>
                <w:szCs w:val="24"/>
              </w:rPr>
            </w:pPr>
            <w:r>
              <w:rPr>
                <w:rFonts w:ascii="Times New Roman" w:hAnsi="Times New Roman"/>
                <w:b/>
                <w:sz w:val="24"/>
                <w:szCs w:val="24"/>
              </w:rPr>
              <w:t>11/D ELEK</w:t>
            </w:r>
          </w:p>
        </w:tc>
        <w:tc>
          <w:tcPr>
            <w:tcW w:w="2272" w:type="dxa"/>
          </w:tcPr>
          <w:p w:rsidR="00261CB4" w:rsidRPr="00650252" w:rsidRDefault="00261CB4" w:rsidP="00F02108">
            <w:pPr>
              <w:spacing w:after="0" w:line="160" w:lineRule="atLeast"/>
              <w:jc w:val="both"/>
              <w:rPr>
                <w:rFonts w:ascii="Times New Roman" w:hAnsi="Times New Roman"/>
                <w:sz w:val="24"/>
                <w:szCs w:val="24"/>
              </w:rPr>
            </w:pPr>
            <w:r>
              <w:rPr>
                <w:rFonts w:ascii="Times New Roman" w:hAnsi="Times New Roman"/>
                <w:sz w:val="24"/>
                <w:szCs w:val="24"/>
              </w:rPr>
              <w:t>%42</w:t>
            </w:r>
          </w:p>
        </w:tc>
      </w:tr>
      <w:tr w:rsidR="00261CB4" w:rsidRPr="00650252" w:rsidTr="00DB505E">
        <w:trPr>
          <w:jc w:val="center"/>
        </w:trPr>
        <w:tc>
          <w:tcPr>
            <w:tcW w:w="2263" w:type="dxa"/>
          </w:tcPr>
          <w:p w:rsidR="00261CB4" w:rsidRPr="00E3156D" w:rsidRDefault="00261CB4" w:rsidP="00650252">
            <w:pPr>
              <w:spacing w:after="0" w:line="160" w:lineRule="atLeast"/>
              <w:jc w:val="both"/>
              <w:rPr>
                <w:rFonts w:ascii="Times New Roman" w:hAnsi="Times New Roman"/>
                <w:b/>
                <w:sz w:val="24"/>
                <w:szCs w:val="24"/>
              </w:rPr>
            </w:pPr>
            <w:r>
              <w:rPr>
                <w:rFonts w:ascii="Times New Roman" w:hAnsi="Times New Roman"/>
                <w:b/>
                <w:sz w:val="24"/>
                <w:szCs w:val="24"/>
              </w:rPr>
              <w:t>10/C BİL</w:t>
            </w:r>
          </w:p>
        </w:tc>
        <w:tc>
          <w:tcPr>
            <w:tcW w:w="1376" w:type="dxa"/>
          </w:tcPr>
          <w:p w:rsidR="00261CB4" w:rsidRPr="00650252" w:rsidRDefault="00261CB4" w:rsidP="00650252">
            <w:pPr>
              <w:spacing w:after="0" w:line="160" w:lineRule="atLeast"/>
              <w:jc w:val="both"/>
              <w:rPr>
                <w:rFonts w:ascii="Times New Roman" w:hAnsi="Times New Roman"/>
                <w:sz w:val="24"/>
                <w:szCs w:val="24"/>
              </w:rPr>
            </w:pPr>
            <w:r>
              <w:rPr>
                <w:rFonts w:ascii="Times New Roman" w:hAnsi="Times New Roman"/>
                <w:sz w:val="24"/>
                <w:szCs w:val="24"/>
              </w:rPr>
              <w:t>% 65</w:t>
            </w:r>
          </w:p>
        </w:tc>
        <w:tc>
          <w:tcPr>
            <w:tcW w:w="1923" w:type="dxa"/>
          </w:tcPr>
          <w:p w:rsidR="00261CB4" w:rsidRPr="00E3156D" w:rsidRDefault="00261CB4" w:rsidP="00285CA4">
            <w:pPr>
              <w:spacing w:after="0" w:line="160" w:lineRule="atLeast"/>
              <w:jc w:val="both"/>
              <w:rPr>
                <w:rFonts w:ascii="Times New Roman" w:hAnsi="Times New Roman"/>
                <w:b/>
                <w:sz w:val="24"/>
                <w:szCs w:val="24"/>
              </w:rPr>
            </w:pPr>
            <w:r>
              <w:rPr>
                <w:rFonts w:ascii="Times New Roman" w:hAnsi="Times New Roman"/>
                <w:b/>
                <w:sz w:val="24"/>
                <w:szCs w:val="24"/>
              </w:rPr>
              <w:t>11/C MAK</w:t>
            </w:r>
          </w:p>
        </w:tc>
        <w:tc>
          <w:tcPr>
            <w:tcW w:w="2272" w:type="dxa"/>
          </w:tcPr>
          <w:p w:rsidR="00261CB4" w:rsidRDefault="00261CB4" w:rsidP="00285CA4">
            <w:pPr>
              <w:spacing w:after="0" w:line="160" w:lineRule="atLeast"/>
              <w:jc w:val="both"/>
              <w:rPr>
                <w:rFonts w:ascii="Times New Roman" w:hAnsi="Times New Roman"/>
                <w:sz w:val="24"/>
                <w:szCs w:val="24"/>
              </w:rPr>
            </w:pPr>
            <w:r>
              <w:rPr>
                <w:rFonts w:ascii="Times New Roman" w:hAnsi="Times New Roman"/>
                <w:sz w:val="24"/>
                <w:szCs w:val="24"/>
              </w:rPr>
              <w:t>%65</w:t>
            </w:r>
          </w:p>
        </w:tc>
      </w:tr>
      <w:tr w:rsidR="00261CB4" w:rsidRPr="00650252" w:rsidTr="00DB505E">
        <w:trPr>
          <w:jc w:val="center"/>
        </w:trPr>
        <w:tc>
          <w:tcPr>
            <w:tcW w:w="2263" w:type="dxa"/>
          </w:tcPr>
          <w:p w:rsidR="00261CB4" w:rsidRPr="00E3156D" w:rsidRDefault="00261CB4" w:rsidP="00650252">
            <w:pPr>
              <w:spacing w:after="0" w:line="160" w:lineRule="atLeast"/>
              <w:jc w:val="both"/>
              <w:rPr>
                <w:rFonts w:ascii="Times New Roman" w:hAnsi="Times New Roman"/>
                <w:b/>
                <w:sz w:val="24"/>
                <w:szCs w:val="24"/>
              </w:rPr>
            </w:pPr>
            <w:r>
              <w:rPr>
                <w:rFonts w:ascii="Times New Roman" w:hAnsi="Times New Roman"/>
                <w:b/>
                <w:sz w:val="24"/>
                <w:szCs w:val="24"/>
              </w:rPr>
              <w:t>10/B BİL</w:t>
            </w:r>
          </w:p>
        </w:tc>
        <w:tc>
          <w:tcPr>
            <w:tcW w:w="1376" w:type="dxa"/>
          </w:tcPr>
          <w:p w:rsidR="00261CB4" w:rsidRPr="00650252" w:rsidRDefault="00261CB4" w:rsidP="00650252">
            <w:pPr>
              <w:spacing w:after="0" w:line="160" w:lineRule="atLeast"/>
              <w:jc w:val="both"/>
              <w:rPr>
                <w:rFonts w:ascii="Times New Roman" w:hAnsi="Times New Roman"/>
                <w:sz w:val="24"/>
                <w:szCs w:val="24"/>
              </w:rPr>
            </w:pPr>
            <w:r>
              <w:rPr>
                <w:rFonts w:ascii="Times New Roman" w:hAnsi="Times New Roman"/>
                <w:sz w:val="24"/>
                <w:szCs w:val="24"/>
              </w:rPr>
              <w:t>% 43</w:t>
            </w:r>
          </w:p>
        </w:tc>
        <w:tc>
          <w:tcPr>
            <w:tcW w:w="1923" w:type="dxa"/>
          </w:tcPr>
          <w:p w:rsidR="00261CB4" w:rsidRPr="00E3156D" w:rsidRDefault="00261CB4" w:rsidP="00285CA4">
            <w:pPr>
              <w:spacing w:after="0" w:line="160" w:lineRule="atLeast"/>
              <w:jc w:val="both"/>
              <w:rPr>
                <w:rFonts w:ascii="Times New Roman" w:hAnsi="Times New Roman"/>
                <w:b/>
                <w:sz w:val="24"/>
                <w:szCs w:val="24"/>
              </w:rPr>
            </w:pPr>
            <w:r>
              <w:rPr>
                <w:rFonts w:ascii="Times New Roman" w:hAnsi="Times New Roman"/>
                <w:b/>
                <w:sz w:val="24"/>
                <w:szCs w:val="24"/>
              </w:rPr>
              <w:t>11/A İNŞ</w:t>
            </w:r>
          </w:p>
        </w:tc>
        <w:tc>
          <w:tcPr>
            <w:tcW w:w="2272" w:type="dxa"/>
          </w:tcPr>
          <w:p w:rsidR="00261CB4" w:rsidRDefault="00261CB4" w:rsidP="00285CA4">
            <w:pPr>
              <w:spacing w:after="0" w:line="160" w:lineRule="atLeast"/>
              <w:jc w:val="both"/>
              <w:rPr>
                <w:rFonts w:ascii="Times New Roman" w:hAnsi="Times New Roman"/>
                <w:sz w:val="24"/>
                <w:szCs w:val="24"/>
              </w:rPr>
            </w:pPr>
            <w:r>
              <w:rPr>
                <w:rFonts w:ascii="Times New Roman" w:hAnsi="Times New Roman"/>
                <w:sz w:val="24"/>
                <w:szCs w:val="24"/>
              </w:rPr>
              <w:t>%43</w:t>
            </w:r>
          </w:p>
        </w:tc>
      </w:tr>
      <w:tr w:rsidR="00261CB4" w:rsidRPr="00650252" w:rsidTr="00DB505E">
        <w:trPr>
          <w:jc w:val="center"/>
        </w:trPr>
        <w:tc>
          <w:tcPr>
            <w:tcW w:w="2263" w:type="dxa"/>
          </w:tcPr>
          <w:p w:rsidR="00261CB4" w:rsidRPr="00E3156D" w:rsidRDefault="00261CB4" w:rsidP="00650252">
            <w:pPr>
              <w:spacing w:after="0" w:line="160" w:lineRule="atLeast"/>
              <w:jc w:val="both"/>
              <w:rPr>
                <w:rFonts w:ascii="Times New Roman" w:hAnsi="Times New Roman"/>
                <w:b/>
                <w:sz w:val="24"/>
                <w:szCs w:val="24"/>
              </w:rPr>
            </w:pPr>
            <w:r>
              <w:rPr>
                <w:rFonts w:ascii="Times New Roman" w:hAnsi="Times New Roman"/>
                <w:b/>
                <w:sz w:val="24"/>
                <w:szCs w:val="24"/>
              </w:rPr>
              <w:t>10/D İNŞ</w:t>
            </w:r>
          </w:p>
        </w:tc>
        <w:tc>
          <w:tcPr>
            <w:tcW w:w="1376" w:type="dxa"/>
          </w:tcPr>
          <w:p w:rsidR="00261CB4" w:rsidRPr="00650252" w:rsidRDefault="00261CB4" w:rsidP="00650252">
            <w:pPr>
              <w:spacing w:after="0" w:line="160" w:lineRule="atLeast"/>
              <w:jc w:val="both"/>
              <w:rPr>
                <w:rFonts w:ascii="Times New Roman" w:hAnsi="Times New Roman"/>
                <w:sz w:val="24"/>
                <w:szCs w:val="24"/>
              </w:rPr>
            </w:pPr>
            <w:r>
              <w:rPr>
                <w:rFonts w:ascii="Times New Roman" w:hAnsi="Times New Roman"/>
                <w:sz w:val="24"/>
                <w:szCs w:val="24"/>
              </w:rPr>
              <w:t>% 10</w:t>
            </w:r>
          </w:p>
        </w:tc>
        <w:tc>
          <w:tcPr>
            <w:tcW w:w="1923" w:type="dxa"/>
          </w:tcPr>
          <w:p w:rsidR="00261CB4" w:rsidRPr="00E3156D" w:rsidRDefault="00261CB4" w:rsidP="00285CA4">
            <w:pPr>
              <w:spacing w:after="0" w:line="160" w:lineRule="atLeast"/>
              <w:jc w:val="both"/>
              <w:rPr>
                <w:rFonts w:ascii="Times New Roman" w:hAnsi="Times New Roman"/>
                <w:b/>
                <w:sz w:val="24"/>
                <w:szCs w:val="24"/>
              </w:rPr>
            </w:pPr>
            <w:r>
              <w:rPr>
                <w:rFonts w:ascii="Times New Roman" w:hAnsi="Times New Roman"/>
                <w:b/>
                <w:sz w:val="24"/>
                <w:szCs w:val="24"/>
              </w:rPr>
              <w:t>11/A ELK(ATP)</w:t>
            </w:r>
          </w:p>
        </w:tc>
        <w:tc>
          <w:tcPr>
            <w:tcW w:w="2272" w:type="dxa"/>
          </w:tcPr>
          <w:p w:rsidR="00261CB4" w:rsidRDefault="00261CB4" w:rsidP="00285CA4">
            <w:pPr>
              <w:spacing w:after="0" w:line="160" w:lineRule="atLeast"/>
              <w:jc w:val="both"/>
              <w:rPr>
                <w:rFonts w:ascii="Times New Roman" w:hAnsi="Times New Roman"/>
                <w:sz w:val="24"/>
                <w:szCs w:val="24"/>
              </w:rPr>
            </w:pPr>
            <w:r>
              <w:rPr>
                <w:rFonts w:ascii="Times New Roman" w:hAnsi="Times New Roman"/>
                <w:sz w:val="24"/>
                <w:szCs w:val="24"/>
              </w:rPr>
              <w:t>%85</w:t>
            </w:r>
          </w:p>
        </w:tc>
      </w:tr>
      <w:tr w:rsidR="00261CB4" w:rsidRPr="00650252" w:rsidTr="00DB505E">
        <w:trPr>
          <w:jc w:val="center"/>
        </w:trPr>
        <w:tc>
          <w:tcPr>
            <w:tcW w:w="2263" w:type="dxa"/>
          </w:tcPr>
          <w:p w:rsidR="00261CB4" w:rsidRPr="00E3156D" w:rsidRDefault="00261CB4" w:rsidP="00650252">
            <w:pPr>
              <w:spacing w:after="0" w:line="160" w:lineRule="atLeast"/>
              <w:jc w:val="both"/>
              <w:rPr>
                <w:rFonts w:ascii="Times New Roman" w:hAnsi="Times New Roman"/>
                <w:b/>
                <w:sz w:val="24"/>
                <w:szCs w:val="24"/>
              </w:rPr>
            </w:pPr>
            <w:r>
              <w:rPr>
                <w:rFonts w:ascii="Times New Roman" w:hAnsi="Times New Roman"/>
                <w:b/>
                <w:sz w:val="24"/>
                <w:szCs w:val="24"/>
              </w:rPr>
              <w:t>10/A MAK</w:t>
            </w:r>
          </w:p>
        </w:tc>
        <w:tc>
          <w:tcPr>
            <w:tcW w:w="1376" w:type="dxa"/>
          </w:tcPr>
          <w:p w:rsidR="00261CB4" w:rsidRPr="00650252" w:rsidRDefault="00261CB4" w:rsidP="00650252">
            <w:pPr>
              <w:spacing w:after="0" w:line="160" w:lineRule="atLeast"/>
              <w:jc w:val="both"/>
              <w:rPr>
                <w:rFonts w:ascii="Times New Roman" w:hAnsi="Times New Roman"/>
                <w:sz w:val="24"/>
                <w:szCs w:val="24"/>
              </w:rPr>
            </w:pPr>
            <w:r>
              <w:rPr>
                <w:rFonts w:ascii="Times New Roman" w:hAnsi="Times New Roman"/>
                <w:sz w:val="24"/>
                <w:szCs w:val="24"/>
              </w:rPr>
              <w:t>% 12</w:t>
            </w:r>
          </w:p>
        </w:tc>
        <w:tc>
          <w:tcPr>
            <w:tcW w:w="1923" w:type="dxa"/>
          </w:tcPr>
          <w:p w:rsidR="00261CB4" w:rsidRPr="00E3156D" w:rsidRDefault="00261CB4" w:rsidP="005740BF">
            <w:pPr>
              <w:spacing w:after="0" w:line="160" w:lineRule="atLeast"/>
              <w:jc w:val="both"/>
              <w:rPr>
                <w:rFonts w:ascii="Times New Roman" w:hAnsi="Times New Roman"/>
                <w:b/>
                <w:sz w:val="24"/>
                <w:szCs w:val="24"/>
              </w:rPr>
            </w:pPr>
          </w:p>
        </w:tc>
        <w:tc>
          <w:tcPr>
            <w:tcW w:w="2272" w:type="dxa"/>
          </w:tcPr>
          <w:p w:rsidR="00261CB4" w:rsidRPr="00650252" w:rsidRDefault="00261CB4" w:rsidP="005740BF">
            <w:pPr>
              <w:spacing w:after="0" w:line="160" w:lineRule="atLeast"/>
              <w:jc w:val="both"/>
              <w:rPr>
                <w:rFonts w:ascii="Times New Roman" w:hAnsi="Times New Roman"/>
                <w:sz w:val="24"/>
                <w:szCs w:val="24"/>
              </w:rPr>
            </w:pPr>
          </w:p>
        </w:tc>
      </w:tr>
      <w:tr w:rsidR="00261CB4" w:rsidRPr="00650252" w:rsidTr="00DB505E">
        <w:trPr>
          <w:trHeight w:val="381"/>
          <w:jc w:val="center"/>
        </w:trPr>
        <w:tc>
          <w:tcPr>
            <w:tcW w:w="2263" w:type="dxa"/>
          </w:tcPr>
          <w:p w:rsidR="00261CB4" w:rsidRPr="00E3156D" w:rsidRDefault="00261CB4" w:rsidP="00650252">
            <w:pPr>
              <w:spacing w:after="0" w:line="160" w:lineRule="atLeast"/>
              <w:jc w:val="both"/>
              <w:rPr>
                <w:rFonts w:ascii="Times New Roman" w:hAnsi="Times New Roman"/>
                <w:b/>
                <w:sz w:val="24"/>
                <w:szCs w:val="24"/>
              </w:rPr>
            </w:pPr>
            <w:r>
              <w:rPr>
                <w:rFonts w:ascii="Times New Roman" w:hAnsi="Times New Roman"/>
                <w:b/>
                <w:sz w:val="24"/>
                <w:szCs w:val="24"/>
              </w:rPr>
              <w:t>10/B MAK</w:t>
            </w:r>
          </w:p>
        </w:tc>
        <w:tc>
          <w:tcPr>
            <w:tcW w:w="1376" w:type="dxa"/>
          </w:tcPr>
          <w:p w:rsidR="00261CB4" w:rsidRPr="00650252" w:rsidRDefault="00261CB4" w:rsidP="00650252">
            <w:pPr>
              <w:spacing w:after="0" w:line="160" w:lineRule="atLeast"/>
              <w:jc w:val="both"/>
              <w:rPr>
                <w:rFonts w:ascii="Times New Roman" w:hAnsi="Times New Roman"/>
                <w:sz w:val="24"/>
                <w:szCs w:val="24"/>
              </w:rPr>
            </w:pPr>
            <w:r>
              <w:rPr>
                <w:rFonts w:ascii="Times New Roman" w:hAnsi="Times New Roman"/>
                <w:sz w:val="24"/>
                <w:szCs w:val="24"/>
              </w:rPr>
              <w:t>% 44</w:t>
            </w:r>
          </w:p>
        </w:tc>
        <w:tc>
          <w:tcPr>
            <w:tcW w:w="1923" w:type="dxa"/>
          </w:tcPr>
          <w:p w:rsidR="00261CB4" w:rsidRPr="00E3156D" w:rsidRDefault="00261CB4" w:rsidP="005740BF">
            <w:pPr>
              <w:spacing w:after="0" w:line="160" w:lineRule="atLeast"/>
              <w:jc w:val="both"/>
              <w:rPr>
                <w:rFonts w:ascii="Times New Roman" w:hAnsi="Times New Roman"/>
                <w:b/>
                <w:sz w:val="24"/>
                <w:szCs w:val="24"/>
              </w:rPr>
            </w:pPr>
          </w:p>
        </w:tc>
        <w:tc>
          <w:tcPr>
            <w:tcW w:w="2272" w:type="dxa"/>
          </w:tcPr>
          <w:p w:rsidR="00261CB4" w:rsidRPr="00650252" w:rsidRDefault="00261CB4" w:rsidP="005740BF">
            <w:pPr>
              <w:spacing w:after="0" w:line="160" w:lineRule="atLeast"/>
              <w:jc w:val="both"/>
              <w:rPr>
                <w:rFonts w:ascii="Times New Roman" w:hAnsi="Times New Roman"/>
                <w:sz w:val="24"/>
                <w:szCs w:val="24"/>
              </w:rPr>
            </w:pPr>
          </w:p>
        </w:tc>
      </w:tr>
      <w:tr w:rsidR="00261CB4" w:rsidRPr="00650252" w:rsidTr="00DB505E">
        <w:trPr>
          <w:jc w:val="center"/>
        </w:trPr>
        <w:tc>
          <w:tcPr>
            <w:tcW w:w="2263" w:type="dxa"/>
          </w:tcPr>
          <w:p w:rsidR="00261CB4" w:rsidRPr="00A87208" w:rsidRDefault="00261CB4" w:rsidP="00650252">
            <w:pPr>
              <w:spacing w:after="0" w:line="160" w:lineRule="atLeast"/>
              <w:jc w:val="both"/>
              <w:rPr>
                <w:rFonts w:ascii="Times New Roman" w:hAnsi="Times New Roman"/>
                <w:b/>
                <w:sz w:val="24"/>
                <w:szCs w:val="24"/>
              </w:rPr>
            </w:pPr>
            <w:r>
              <w:rPr>
                <w:rFonts w:ascii="Times New Roman" w:hAnsi="Times New Roman"/>
                <w:b/>
                <w:sz w:val="24"/>
                <w:szCs w:val="24"/>
              </w:rPr>
              <w:lastRenderedPageBreak/>
              <w:t>10/A MOB</w:t>
            </w:r>
          </w:p>
        </w:tc>
        <w:tc>
          <w:tcPr>
            <w:tcW w:w="1376" w:type="dxa"/>
          </w:tcPr>
          <w:p w:rsidR="00261CB4" w:rsidRPr="00650252" w:rsidRDefault="00261CB4" w:rsidP="00650252">
            <w:pPr>
              <w:spacing w:after="0" w:line="160" w:lineRule="atLeast"/>
              <w:jc w:val="both"/>
              <w:rPr>
                <w:rFonts w:ascii="Times New Roman" w:hAnsi="Times New Roman"/>
                <w:sz w:val="24"/>
                <w:szCs w:val="24"/>
              </w:rPr>
            </w:pPr>
            <w:r>
              <w:rPr>
                <w:rFonts w:ascii="Times New Roman" w:hAnsi="Times New Roman"/>
                <w:sz w:val="24"/>
                <w:szCs w:val="24"/>
              </w:rPr>
              <w:t>%39</w:t>
            </w:r>
          </w:p>
        </w:tc>
        <w:tc>
          <w:tcPr>
            <w:tcW w:w="1923" w:type="dxa"/>
          </w:tcPr>
          <w:p w:rsidR="00261CB4" w:rsidRDefault="00261CB4" w:rsidP="004F3DD1">
            <w:pPr>
              <w:spacing w:after="0" w:line="160" w:lineRule="atLeast"/>
              <w:jc w:val="both"/>
              <w:rPr>
                <w:rFonts w:ascii="Times New Roman" w:hAnsi="Times New Roman"/>
                <w:b/>
                <w:sz w:val="24"/>
                <w:szCs w:val="24"/>
              </w:rPr>
            </w:pPr>
            <w:r>
              <w:rPr>
                <w:rFonts w:ascii="Times New Roman" w:hAnsi="Times New Roman"/>
                <w:b/>
                <w:sz w:val="24"/>
                <w:szCs w:val="24"/>
              </w:rPr>
              <w:t>12/B ELEK</w:t>
            </w:r>
          </w:p>
        </w:tc>
        <w:tc>
          <w:tcPr>
            <w:tcW w:w="2272" w:type="dxa"/>
          </w:tcPr>
          <w:p w:rsidR="00261CB4" w:rsidRDefault="00261CB4" w:rsidP="004F3DD1">
            <w:pPr>
              <w:spacing w:after="0" w:line="160" w:lineRule="atLeast"/>
              <w:jc w:val="both"/>
              <w:rPr>
                <w:rFonts w:ascii="Times New Roman" w:hAnsi="Times New Roman"/>
                <w:sz w:val="24"/>
                <w:szCs w:val="24"/>
              </w:rPr>
            </w:pPr>
            <w:r>
              <w:rPr>
                <w:rFonts w:ascii="Times New Roman" w:hAnsi="Times New Roman"/>
                <w:sz w:val="24"/>
                <w:szCs w:val="24"/>
              </w:rPr>
              <w:t>%85</w:t>
            </w:r>
          </w:p>
        </w:tc>
      </w:tr>
      <w:tr w:rsidR="00261CB4" w:rsidRPr="00650252" w:rsidTr="00DB505E">
        <w:trPr>
          <w:trHeight w:val="276"/>
          <w:jc w:val="center"/>
        </w:trPr>
        <w:tc>
          <w:tcPr>
            <w:tcW w:w="2263" w:type="dxa"/>
          </w:tcPr>
          <w:p w:rsidR="00261CB4" w:rsidRPr="00A87208" w:rsidRDefault="00261CB4" w:rsidP="00650252">
            <w:pPr>
              <w:spacing w:after="0" w:line="160" w:lineRule="atLeast"/>
              <w:jc w:val="both"/>
              <w:rPr>
                <w:rFonts w:ascii="Times New Roman" w:hAnsi="Times New Roman"/>
                <w:b/>
                <w:sz w:val="24"/>
                <w:szCs w:val="24"/>
              </w:rPr>
            </w:pPr>
            <w:r>
              <w:rPr>
                <w:rFonts w:ascii="Times New Roman" w:hAnsi="Times New Roman"/>
                <w:b/>
                <w:sz w:val="24"/>
                <w:szCs w:val="24"/>
              </w:rPr>
              <w:t xml:space="preserve">10/A RTV </w:t>
            </w:r>
          </w:p>
        </w:tc>
        <w:tc>
          <w:tcPr>
            <w:tcW w:w="1376" w:type="dxa"/>
          </w:tcPr>
          <w:p w:rsidR="00261CB4" w:rsidRPr="00650252" w:rsidRDefault="00261CB4" w:rsidP="00650252">
            <w:pPr>
              <w:spacing w:after="0" w:line="160" w:lineRule="atLeast"/>
              <w:jc w:val="both"/>
              <w:rPr>
                <w:rFonts w:ascii="Times New Roman" w:hAnsi="Times New Roman"/>
                <w:sz w:val="24"/>
                <w:szCs w:val="24"/>
              </w:rPr>
            </w:pPr>
            <w:r>
              <w:rPr>
                <w:rFonts w:ascii="Times New Roman" w:hAnsi="Times New Roman"/>
                <w:sz w:val="24"/>
                <w:szCs w:val="24"/>
              </w:rPr>
              <w:t>%16</w:t>
            </w:r>
          </w:p>
        </w:tc>
        <w:tc>
          <w:tcPr>
            <w:tcW w:w="1923" w:type="dxa"/>
          </w:tcPr>
          <w:p w:rsidR="00261CB4" w:rsidRDefault="00261CB4" w:rsidP="004F3DD1">
            <w:pPr>
              <w:spacing w:after="0" w:line="160" w:lineRule="atLeast"/>
              <w:jc w:val="both"/>
              <w:rPr>
                <w:rFonts w:ascii="Times New Roman" w:hAnsi="Times New Roman"/>
                <w:b/>
                <w:sz w:val="24"/>
                <w:szCs w:val="24"/>
              </w:rPr>
            </w:pPr>
            <w:r>
              <w:rPr>
                <w:rFonts w:ascii="Times New Roman" w:hAnsi="Times New Roman"/>
                <w:b/>
                <w:sz w:val="24"/>
                <w:szCs w:val="24"/>
              </w:rPr>
              <w:t>12/AELK(ATP)</w:t>
            </w:r>
          </w:p>
        </w:tc>
        <w:tc>
          <w:tcPr>
            <w:tcW w:w="2272" w:type="dxa"/>
          </w:tcPr>
          <w:p w:rsidR="00261CB4" w:rsidRDefault="00261CB4" w:rsidP="004F3DD1">
            <w:pPr>
              <w:spacing w:after="0" w:line="160" w:lineRule="atLeast"/>
              <w:jc w:val="both"/>
              <w:rPr>
                <w:rFonts w:ascii="Times New Roman" w:hAnsi="Times New Roman"/>
                <w:sz w:val="24"/>
                <w:szCs w:val="24"/>
              </w:rPr>
            </w:pPr>
            <w:r>
              <w:rPr>
                <w:rFonts w:ascii="Times New Roman" w:hAnsi="Times New Roman"/>
                <w:sz w:val="24"/>
                <w:szCs w:val="24"/>
              </w:rPr>
              <w:t>%95</w:t>
            </w:r>
          </w:p>
        </w:tc>
      </w:tr>
      <w:tr w:rsidR="00261CB4" w:rsidRPr="00650252" w:rsidTr="00DB505E">
        <w:trPr>
          <w:trHeight w:val="276"/>
          <w:jc w:val="center"/>
        </w:trPr>
        <w:tc>
          <w:tcPr>
            <w:tcW w:w="2263" w:type="dxa"/>
          </w:tcPr>
          <w:p w:rsidR="00261CB4" w:rsidRDefault="00261CB4" w:rsidP="00045584">
            <w:pPr>
              <w:spacing w:after="0" w:line="160" w:lineRule="atLeast"/>
              <w:jc w:val="both"/>
              <w:rPr>
                <w:rFonts w:ascii="Times New Roman" w:hAnsi="Times New Roman"/>
                <w:b/>
                <w:sz w:val="24"/>
                <w:szCs w:val="24"/>
              </w:rPr>
            </w:pPr>
            <w:r>
              <w:rPr>
                <w:rFonts w:ascii="Times New Roman" w:hAnsi="Times New Roman"/>
                <w:b/>
                <w:sz w:val="24"/>
                <w:szCs w:val="24"/>
              </w:rPr>
              <w:t>10/D ELK</w:t>
            </w:r>
          </w:p>
        </w:tc>
        <w:tc>
          <w:tcPr>
            <w:tcW w:w="1376" w:type="dxa"/>
          </w:tcPr>
          <w:p w:rsidR="00261CB4" w:rsidRDefault="00261CB4" w:rsidP="00045584">
            <w:pPr>
              <w:spacing w:after="0" w:line="160" w:lineRule="atLeast"/>
              <w:jc w:val="both"/>
              <w:rPr>
                <w:rFonts w:ascii="Times New Roman" w:hAnsi="Times New Roman"/>
                <w:sz w:val="24"/>
                <w:szCs w:val="24"/>
              </w:rPr>
            </w:pPr>
            <w:r>
              <w:rPr>
                <w:rFonts w:ascii="Times New Roman" w:hAnsi="Times New Roman"/>
                <w:sz w:val="24"/>
                <w:szCs w:val="24"/>
              </w:rPr>
              <w:t>% 30</w:t>
            </w:r>
          </w:p>
        </w:tc>
        <w:tc>
          <w:tcPr>
            <w:tcW w:w="1923" w:type="dxa"/>
          </w:tcPr>
          <w:p w:rsidR="00261CB4" w:rsidRDefault="00261CB4" w:rsidP="004F3DD1">
            <w:pPr>
              <w:spacing w:after="0" w:line="160" w:lineRule="atLeast"/>
              <w:jc w:val="both"/>
              <w:rPr>
                <w:rFonts w:ascii="Times New Roman" w:hAnsi="Times New Roman"/>
                <w:b/>
                <w:sz w:val="24"/>
                <w:szCs w:val="24"/>
              </w:rPr>
            </w:pPr>
            <w:r>
              <w:rPr>
                <w:rFonts w:ascii="Times New Roman" w:hAnsi="Times New Roman"/>
                <w:b/>
                <w:sz w:val="24"/>
                <w:szCs w:val="24"/>
              </w:rPr>
              <w:t>12/ATES(ATP)</w:t>
            </w:r>
          </w:p>
        </w:tc>
        <w:tc>
          <w:tcPr>
            <w:tcW w:w="2272" w:type="dxa"/>
          </w:tcPr>
          <w:p w:rsidR="00261CB4" w:rsidRDefault="00261CB4" w:rsidP="004F3DD1">
            <w:pPr>
              <w:spacing w:after="0" w:line="160" w:lineRule="atLeast"/>
              <w:jc w:val="both"/>
              <w:rPr>
                <w:rFonts w:ascii="Times New Roman" w:hAnsi="Times New Roman"/>
                <w:sz w:val="24"/>
                <w:szCs w:val="24"/>
              </w:rPr>
            </w:pPr>
            <w:r>
              <w:rPr>
                <w:rFonts w:ascii="Times New Roman" w:hAnsi="Times New Roman"/>
                <w:sz w:val="24"/>
                <w:szCs w:val="24"/>
              </w:rPr>
              <w:t>%100</w:t>
            </w:r>
          </w:p>
        </w:tc>
      </w:tr>
      <w:tr w:rsidR="00261CB4" w:rsidRPr="00650252" w:rsidTr="00DB505E">
        <w:trPr>
          <w:trHeight w:val="276"/>
          <w:jc w:val="center"/>
        </w:trPr>
        <w:tc>
          <w:tcPr>
            <w:tcW w:w="2263" w:type="dxa"/>
          </w:tcPr>
          <w:p w:rsidR="00261CB4" w:rsidRDefault="00261CB4" w:rsidP="00816B8A">
            <w:pPr>
              <w:spacing w:after="0" w:line="160" w:lineRule="atLeast"/>
              <w:jc w:val="both"/>
              <w:rPr>
                <w:rFonts w:ascii="Times New Roman" w:hAnsi="Times New Roman"/>
                <w:b/>
                <w:sz w:val="24"/>
                <w:szCs w:val="24"/>
              </w:rPr>
            </w:pPr>
            <w:r>
              <w:rPr>
                <w:rFonts w:ascii="Times New Roman" w:hAnsi="Times New Roman"/>
                <w:b/>
                <w:sz w:val="24"/>
                <w:szCs w:val="24"/>
              </w:rPr>
              <w:t>10/B DEN</w:t>
            </w:r>
          </w:p>
        </w:tc>
        <w:tc>
          <w:tcPr>
            <w:tcW w:w="1376" w:type="dxa"/>
          </w:tcPr>
          <w:p w:rsidR="00261CB4" w:rsidRDefault="00261CB4" w:rsidP="00816B8A">
            <w:pPr>
              <w:spacing w:after="0" w:line="160" w:lineRule="atLeast"/>
              <w:jc w:val="both"/>
              <w:rPr>
                <w:rFonts w:ascii="Times New Roman" w:hAnsi="Times New Roman"/>
                <w:sz w:val="24"/>
                <w:szCs w:val="24"/>
              </w:rPr>
            </w:pPr>
            <w:r>
              <w:rPr>
                <w:rFonts w:ascii="Times New Roman" w:hAnsi="Times New Roman"/>
                <w:sz w:val="24"/>
                <w:szCs w:val="24"/>
              </w:rPr>
              <w:t>%18</w:t>
            </w:r>
          </w:p>
        </w:tc>
        <w:tc>
          <w:tcPr>
            <w:tcW w:w="1923" w:type="dxa"/>
          </w:tcPr>
          <w:p w:rsidR="00261CB4" w:rsidRPr="00E3156D" w:rsidRDefault="00261CB4" w:rsidP="00816B8A">
            <w:pPr>
              <w:spacing w:after="0" w:line="160" w:lineRule="atLeast"/>
              <w:jc w:val="both"/>
              <w:rPr>
                <w:rFonts w:ascii="Times New Roman" w:hAnsi="Times New Roman"/>
                <w:b/>
                <w:sz w:val="24"/>
                <w:szCs w:val="24"/>
              </w:rPr>
            </w:pPr>
            <w:r>
              <w:rPr>
                <w:rFonts w:ascii="Times New Roman" w:hAnsi="Times New Roman"/>
                <w:b/>
                <w:sz w:val="24"/>
                <w:szCs w:val="24"/>
              </w:rPr>
              <w:t>12/AHAR(ATP)</w:t>
            </w:r>
          </w:p>
        </w:tc>
        <w:tc>
          <w:tcPr>
            <w:tcW w:w="2272" w:type="dxa"/>
          </w:tcPr>
          <w:p w:rsidR="00261CB4" w:rsidRDefault="00261CB4" w:rsidP="00816B8A">
            <w:pPr>
              <w:spacing w:after="0" w:line="160" w:lineRule="atLeast"/>
              <w:jc w:val="both"/>
              <w:rPr>
                <w:rFonts w:ascii="Times New Roman" w:hAnsi="Times New Roman"/>
                <w:sz w:val="24"/>
                <w:szCs w:val="24"/>
              </w:rPr>
            </w:pPr>
            <w:r>
              <w:rPr>
                <w:rFonts w:ascii="Times New Roman" w:hAnsi="Times New Roman"/>
                <w:sz w:val="24"/>
                <w:szCs w:val="24"/>
              </w:rPr>
              <w:t>%78</w:t>
            </w:r>
          </w:p>
        </w:tc>
      </w:tr>
      <w:tr w:rsidR="00261CB4" w:rsidRPr="00650252" w:rsidTr="00DB505E">
        <w:trPr>
          <w:trHeight w:val="276"/>
          <w:jc w:val="center"/>
        </w:trPr>
        <w:tc>
          <w:tcPr>
            <w:tcW w:w="2263" w:type="dxa"/>
          </w:tcPr>
          <w:p w:rsidR="00261CB4" w:rsidRDefault="00261CB4" w:rsidP="00816B8A">
            <w:pPr>
              <w:spacing w:after="0" w:line="160" w:lineRule="atLeast"/>
              <w:jc w:val="both"/>
              <w:rPr>
                <w:rFonts w:ascii="Times New Roman" w:hAnsi="Times New Roman"/>
                <w:b/>
                <w:sz w:val="24"/>
                <w:szCs w:val="24"/>
              </w:rPr>
            </w:pPr>
            <w:r>
              <w:rPr>
                <w:rFonts w:ascii="Times New Roman" w:hAnsi="Times New Roman"/>
                <w:b/>
                <w:sz w:val="24"/>
                <w:szCs w:val="24"/>
              </w:rPr>
              <w:t>10/A ELEK</w:t>
            </w:r>
          </w:p>
        </w:tc>
        <w:tc>
          <w:tcPr>
            <w:tcW w:w="1376" w:type="dxa"/>
          </w:tcPr>
          <w:p w:rsidR="00261CB4" w:rsidRDefault="00261CB4" w:rsidP="00816B8A">
            <w:pPr>
              <w:spacing w:after="0" w:line="160" w:lineRule="atLeast"/>
              <w:jc w:val="both"/>
              <w:rPr>
                <w:rFonts w:ascii="Times New Roman" w:hAnsi="Times New Roman"/>
                <w:sz w:val="24"/>
                <w:szCs w:val="24"/>
              </w:rPr>
            </w:pPr>
            <w:r>
              <w:rPr>
                <w:rFonts w:ascii="Times New Roman" w:hAnsi="Times New Roman"/>
                <w:sz w:val="24"/>
                <w:szCs w:val="24"/>
              </w:rPr>
              <w:t>%55</w:t>
            </w:r>
          </w:p>
        </w:tc>
        <w:tc>
          <w:tcPr>
            <w:tcW w:w="1923" w:type="dxa"/>
          </w:tcPr>
          <w:p w:rsidR="00261CB4" w:rsidRPr="00E3156D" w:rsidRDefault="00261CB4" w:rsidP="00816B8A">
            <w:pPr>
              <w:spacing w:after="0" w:line="160" w:lineRule="atLeast"/>
              <w:jc w:val="both"/>
              <w:rPr>
                <w:rFonts w:ascii="Times New Roman" w:hAnsi="Times New Roman"/>
                <w:b/>
                <w:sz w:val="24"/>
                <w:szCs w:val="24"/>
              </w:rPr>
            </w:pPr>
            <w:r>
              <w:rPr>
                <w:rFonts w:ascii="Times New Roman" w:hAnsi="Times New Roman"/>
                <w:b/>
                <w:sz w:val="24"/>
                <w:szCs w:val="24"/>
              </w:rPr>
              <w:t>12/A TES</w:t>
            </w:r>
          </w:p>
        </w:tc>
        <w:tc>
          <w:tcPr>
            <w:tcW w:w="2272" w:type="dxa"/>
          </w:tcPr>
          <w:p w:rsidR="00261CB4" w:rsidRDefault="00261CB4" w:rsidP="00816B8A">
            <w:pPr>
              <w:spacing w:after="0" w:line="160" w:lineRule="atLeast"/>
              <w:jc w:val="both"/>
              <w:rPr>
                <w:rFonts w:ascii="Times New Roman" w:hAnsi="Times New Roman"/>
                <w:sz w:val="24"/>
                <w:szCs w:val="24"/>
              </w:rPr>
            </w:pPr>
            <w:r>
              <w:rPr>
                <w:rFonts w:ascii="Times New Roman" w:hAnsi="Times New Roman"/>
                <w:sz w:val="24"/>
                <w:szCs w:val="24"/>
              </w:rPr>
              <w:t>%70</w:t>
            </w:r>
          </w:p>
        </w:tc>
      </w:tr>
      <w:tr w:rsidR="00261CB4" w:rsidRPr="00650252" w:rsidTr="00DB505E">
        <w:trPr>
          <w:trHeight w:val="276"/>
          <w:jc w:val="center"/>
        </w:trPr>
        <w:tc>
          <w:tcPr>
            <w:tcW w:w="2263" w:type="dxa"/>
          </w:tcPr>
          <w:p w:rsidR="00261CB4" w:rsidRDefault="00261CB4" w:rsidP="00816B8A">
            <w:pPr>
              <w:spacing w:after="0" w:line="160" w:lineRule="atLeast"/>
              <w:jc w:val="both"/>
              <w:rPr>
                <w:rFonts w:ascii="Times New Roman" w:hAnsi="Times New Roman"/>
                <w:b/>
                <w:sz w:val="24"/>
                <w:szCs w:val="24"/>
              </w:rPr>
            </w:pPr>
            <w:r>
              <w:rPr>
                <w:rFonts w:ascii="Times New Roman" w:hAnsi="Times New Roman"/>
                <w:b/>
                <w:sz w:val="24"/>
                <w:szCs w:val="24"/>
              </w:rPr>
              <w:t>10/A TES</w:t>
            </w:r>
          </w:p>
        </w:tc>
        <w:tc>
          <w:tcPr>
            <w:tcW w:w="1376" w:type="dxa"/>
          </w:tcPr>
          <w:p w:rsidR="00261CB4" w:rsidRDefault="00261CB4" w:rsidP="00816B8A">
            <w:pPr>
              <w:spacing w:after="0" w:line="160" w:lineRule="atLeast"/>
              <w:jc w:val="both"/>
              <w:rPr>
                <w:rFonts w:ascii="Times New Roman" w:hAnsi="Times New Roman"/>
                <w:sz w:val="24"/>
                <w:szCs w:val="24"/>
              </w:rPr>
            </w:pPr>
            <w:r>
              <w:rPr>
                <w:rFonts w:ascii="Times New Roman" w:hAnsi="Times New Roman"/>
                <w:sz w:val="24"/>
                <w:szCs w:val="24"/>
              </w:rPr>
              <w:t>%21</w:t>
            </w:r>
          </w:p>
        </w:tc>
        <w:tc>
          <w:tcPr>
            <w:tcW w:w="1923" w:type="dxa"/>
          </w:tcPr>
          <w:p w:rsidR="00261CB4" w:rsidRPr="00E3156D" w:rsidRDefault="00261CB4" w:rsidP="00816B8A">
            <w:pPr>
              <w:spacing w:after="0" w:line="160" w:lineRule="atLeast"/>
              <w:jc w:val="both"/>
              <w:rPr>
                <w:rFonts w:ascii="Times New Roman" w:hAnsi="Times New Roman"/>
                <w:b/>
                <w:sz w:val="24"/>
                <w:szCs w:val="24"/>
              </w:rPr>
            </w:pPr>
            <w:r>
              <w:rPr>
                <w:rFonts w:ascii="Times New Roman" w:hAnsi="Times New Roman"/>
                <w:b/>
                <w:sz w:val="24"/>
                <w:szCs w:val="24"/>
              </w:rPr>
              <w:t>12/A ELK</w:t>
            </w:r>
          </w:p>
        </w:tc>
        <w:tc>
          <w:tcPr>
            <w:tcW w:w="2272" w:type="dxa"/>
          </w:tcPr>
          <w:p w:rsidR="00261CB4" w:rsidRDefault="00261CB4" w:rsidP="00816B8A">
            <w:pPr>
              <w:spacing w:after="0" w:line="160" w:lineRule="atLeast"/>
              <w:jc w:val="both"/>
              <w:rPr>
                <w:rFonts w:ascii="Times New Roman" w:hAnsi="Times New Roman"/>
                <w:sz w:val="24"/>
                <w:szCs w:val="24"/>
              </w:rPr>
            </w:pPr>
            <w:r>
              <w:rPr>
                <w:rFonts w:ascii="Times New Roman" w:hAnsi="Times New Roman"/>
                <w:sz w:val="24"/>
                <w:szCs w:val="24"/>
              </w:rPr>
              <w:t>%85</w:t>
            </w:r>
          </w:p>
        </w:tc>
      </w:tr>
      <w:tr w:rsidR="00261CB4" w:rsidRPr="00650252" w:rsidTr="00DB505E">
        <w:trPr>
          <w:trHeight w:val="276"/>
          <w:jc w:val="center"/>
        </w:trPr>
        <w:tc>
          <w:tcPr>
            <w:tcW w:w="2263" w:type="dxa"/>
          </w:tcPr>
          <w:p w:rsidR="00261CB4" w:rsidRDefault="00261CB4" w:rsidP="00816B8A">
            <w:pPr>
              <w:spacing w:after="0" w:line="160" w:lineRule="atLeast"/>
              <w:jc w:val="both"/>
              <w:rPr>
                <w:rFonts w:ascii="Times New Roman" w:hAnsi="Times New Roman"/>
                <w:b/>
                <w:sz w:val="24"/>
                <w:szCs w:val="24"/>
              </w:rPr>
            </w:pPr>
            <w:r>
              <w:rPr>
                <w:rFonts w:ascii="Times New Roman" w:hAnsi="Times New Roman"/>
                <w:b/>
                <w:sz w:val="24"/>
                <w:szCs w:val="24"/>
              </w:rPr>
              <w:t>10/B TES</w:t>
            </w:r>
          </w:p>
        </w:tc>
        <w:tc>
          <w:tcPr>
            <w:tcW w:w="1376" w:type="dxa"/>
          </w:tcPr>
          <w:p w:rsidR="00261CB4" w:rsidRDefault="00261CB4" w:rsidP="00816B8A">
            <w:pPr>
              <w:spacing w:after="0" w:line="160" w:lineRule="atLeast"/>
              <w:jc w:val="both"/>
              <w:rPr>
                <w:rFonts w:ascii="Times New Roman" w:hAnsi="Times New Roman"/>
                <w:sz w:val="24"/>
                <w:szCs w:val="24"/>
              </w:rPr>
            </w:pPr>
            <w:r>
              <w:rPr>
                <w:rFonts w:ascii="Times New Roman" w:hAnsi="Times New Roman"/>
                <w:sz w:val="24"/>
                <w:szCs w:val="24"/>
              </w:rPr>
              <w:t>%27</w:t>
            </w:r>
          </w:p>
        </w:tc>
        <w:tc>
          <w:tcPr>
            <w:tcW w:w="1923" w:type="dxa"/>
          </w:tcPr>
          <w:p w:rsidR="00261CB4" w:rsidRPr="00E3156D" w:rsidRDefault="00261CB4" w:rsidP="00816B8A">
            <w:pPr>
              <w:spacing w:after="0" w:line="160" w:lineRule="atLeast"/>
              <w:jc w:val="both"/>
              <w:rPr>
                <w:rFonts w:ascii="Times New Roman" w:hAnsi="Times New Roman"/>
                <w:b/>
                <w:sz w:val="24"/>
                <w:szCs w:val="24"/>
              </w:rPr>
            </w:pPr>
            <w:r>
              <w:rPr>
                <w:rFonts w:ascii="Times New Roman" w:hAnsi="Times New Roman"/>
                <w:b/>
                <w:sz w:val="24"/>
                <w:szCs w:val="24"/>
              </w:rPr>
              <w:t>12/B BİL</w:t>
            </w:r>
          </w:p>
        </w:tc>
        <w:tc>
          <w:tcPr>
            <w:tcW w:w="2272" w:type="dxa"/>
          </w:tcPr>
          <w:p w:rsidR="00261CB4" w:rsidRDefault="00261CB4" w:rsidP="00816B8A">
            <w:pPr>
              <w:spacing w:after="0" w:line="160" w:lineRule="atLeast"/>
              <w:jc w:val="both"/>
              <w:rPr>
                <w:rFonts w:ascii="Times New Roman" w:hAnsi="Times New Roman"/>
                <w:sz w:val="24"/>
                <w:szCs w:val="24"/>
              </w:rPr>
            </w:pPr>
            <w:r>
              <w:rPr>
                <w:rFonts w:ascii="Times New Roman" w:hAnsi="Times New Roman"/>
                <w:sz w:val="24"/>
                <w:szCs w:val="24"/>
              </w:rPr>
              <w:t>%59</w:t>
            </w:r>
          </w:p>
        </w:tc>
      </w:tr>
      <w:tr w:rsidR="00261CB4" w:rsidRPr="00650252" w:rsidTr="00DB505E">
        <w:trPr>
          <w:trHeight w:val="276"/>
          <w:jc w:val="center"/>
        </w:trPr>
        <w:tc>
          <w:tcPr>
            <w:tcW w:w="2263" w:type="dxa"/>
          </w:tcPr>
          <w:p w:rsidR="00261CB4" w:rsidRDefault="00261CB4" w:rsidP="00816B8A">
            <w:pPr>
              <w:spacing w:after="0" w:line="160" w:lineRule="atLeast"/>
              <w:jc w:val="both"/>
              <w:rPr>
                <w:rFonts w:ascii="Times New Roman" w:hAnsi="Times New Roman"/>
                <w:b/>
                <w:sz w:val="24"/>
                <w:szCs w:val="24"/>
              </w:rPr>
            </w:pPr>
            <w:r>
              <w:rPr>
                <w:rFonts w:ascii="Times New Roman" w:hAnsi="Times New Roman"/>
                <w:b/>
                <w:sz w:val="24"/>
                <w:szCs w:val="24"/>
              </w:rPr>
              <w:t>10/C ELEK</w:t>
            </w:r>
          </w:p>
        </w:tc>
        <w:tc>
          <w:tcPr>
            <w:tcW w:w="1376" w:type="dxa"/>
          </w:tcPr>
          <w:p w:rsidR="00261CB4" w:rsidRDefault="00261CB4" w:rsidP="00816B8A">
            <w:pPr>
              <w:spacing w:after="0" w:line="160" w:lineRule="atLeast"/>
              <w:jc w:val="both"/>
              <w:rPr>
                <w:rFonts w:ascii="Times New Roman" w:hAnsi="Times New Roman"/>
                <w:sz w:val="24"/>
                <w:szCs w:val="24"/>
              </w:rPr>
            </w:pPr>
            <w:r>
              <w:rPr>
                <w:rFonts w:ascii="Times New Roman" w:hAnsi="Times New Roman"/>
                <w:sz w:val="24"/>
                <w:szCs w:val="24"/>
              </w:rPr>
              <w:t>23</w:t>
            </w:r>
          </w:p>
        </w:tc>
        <w:tc>
          <w:tcPr>
            <w:tcW w:w="1923" w:type="dxa"/>
          </w:tcPr>
          <w:p w:rsidR="00261CB4" w:rsidRPr="00E3156D" w:rsidRDefault="00261CB4" w:rsidP="00816B8A">
            <w:pPr>
              <w:spacing w:after="0" w:line="160" w:lineRule="atLeast"/>
              <w:jc w:val="both"/>
              <w:rPr>
                <w:rFonts w:ascii="Times New Roman" w:hAnsi="Times New Roman"/>
                <w:b/>
                <w:sz w:val="24"/>
                <w:szCs w:val="24"/>
              </w:rPr>
            </w:pPr>
            <w:r>
              <w:rPr>
                <w:rFonts w:ascii="Times New Roman" w:hAnsi="Times New Roman"/>
                <w:b/>
                <w:sz w:val="24"/>
                <w:szCs w:val="24"/>
              </w:rPr>
              <w:t>12/MAK</w:t>
            </w:r>
          </w:p>
        </w:tc>
        <w:tc>
          <w:tcPr>
            <w:tcW w:w="2272" w:type="dxa"/>
          </w:tcPr>
          <w:p w:rsidR="00261CB4" w:rsidRDefault="00261CB4" w:rsidP="00816B8A">
            <w:pPr>
              <w:spacing w:after="0" w:line="160" w:lineRule="atLeast"/>
              <w:jc w:val="both"/>
              <w:rPr>
                <w:rFonts w:ascii="Times New Roman" w:hAnsi="Times New Roman"/>
                <w:sz w:val="24"/>
                <w:szCs w:val="24"/>
              </w:rPr>
            </w:pPr>
            <w:r>
              <w:rPr>
                <w:rFonts w:ascii="Times New Roman" w:hAnsi="Times New Roman"/>
                <w:sz w:val="24"/>
                <w:szCs w:val="24"/>
              </w:rPr>
              <w:t>%81</w:t>
            </w:r>
          </w:p>
        </w:tc>
      </w:tr>
      <w:tr w:rsidR="00261CB4" w:rsidRPr="00650252" w:rsidTr="00DB505E">
        <w:trPr>
          <w:trHeight w:val="276"/>
          <w:jc w:val="center"/>
        </w:trPr>
        <w:tc>
          <w:tcPr>
            <w:tcW w:w="2263" w:type="dxa"/>
          </w:tcPr>
          <w:p w:rsidR="00261CB4" w:rsidRDefault="00261CB4" w:rsidP="00816B8A">
            <w:pPr>
              <w:spacing w:after="0" w:line="160" w:lineRule="atLeast"/>
              <w:jc w:val="both"/>
              <w:rPr>
                <w:rFonts w:ascii="Times New Roman" w:hAnsi="Times New Roman"/>
                <w:b/>
                <w:sz w:val="24"/>
                <w:szCs w:val="24"/>
              </w:rPr>
            </w:pPr>
            <w:r>
              <w:rPr>
                <w:rFonts w:ascii="Times New Roman" w:hAnsi="Times New Roman"/>
                <w:b/>
                <w:sz w:val="24"/>
                <w:szCs w:val="24"/>
              </w:rPr>
              <w:t>10/A BİL</w:t>
            </w:r>
          </w:p>
        </w:tc>
        <w:tc>
          <w:tcPr>
            <w:tcW w:w="1376" w:type="dxa"/>
          </w:tcPr>
          <w:p w:rsidR="00261CB4" w:rsidRDefault="00261CB4" w:rsidP="00816B8A">
            <w:pPr>
              <w:spacing w:after="0" w:line="160" w:lineRule="atLeast"/>
              <w:jc w:val="both"/>
              <w:rPr>
                <w:rFonts w:ascii="Times New Roman" w:hAnsi="Times New Roman"/>
                <w:sz w:val="24"/>
                <w:szCs w:val="24"/>
              </w:rPr>
            </w:pPr>
            <w:r>
              <w:rPr>
                <w:rFonts w:ascii="Times New Roman" w:hAnsi="Times New Roman"/>
                <w:sz w:val="24"/>
                <w:szCs w:val="24"/>
              </w:rPr>
              <w:t>% 67</w:t>
            </w:r>
          </w:p>
        </w:tc>
        <w:tc>
          <w:tcPr>
            <w:tcW w:w="1923" w:type="dxa"/>
          </w:tcPr>
          <w:p w:rsidR="00261CB4" w:rsidRPr="00E3156D" w:rsidRDefault="00261CB4" w:rsidP="00816B8A">
            <w:pPr>
              <w:spacing w:after="0" w:line="160" w:lineRule="atLeast"/>
              <w:jc w:val="both"/>
              <w:rPr>
                <w:rFonts w:ascii="Times New Roman" w:hAnsi="Times New Roman"/>
                <w:b/>
                <w:sz w:val="24"/>
                <w:szCs w:val="24"/>
              </w:rPr>
            </w:pPr>
            <w:r>
              <w:rPr>
                <w:rFonts w:ascii="Times New Roman" w:hAnsi="Times New Roman"/>
                <w:b/>
                <w:sz w:val="24"/>
                <w:szCs w:val="24"/>
              </w:rPr>
              <w:t>12/A BİL</w:t>
            </w:r>
          </w:p>
        </w:tc>
        <w:tc>
          <w:tcPr>
            <w:tcW w:w="2272" w:type="dxa"/>
          </w:tcPr>
          <w:p w:rsidR="00261CB4" w:rsidRDefault="00261CB4" w:rsidP="00816B8A">
            <w:pPr>
              <w:spacing w:after="0" w:line="160" w:lineRule="atLeast"/>
              <w:jc w:val="both"/>
              <w:rPr>
                <w:rFonts w:ascii="Times New Roman" w:hAnsi="Times New Roman"/>
                <w:sz w:val="24"/>
                <w:szCs w:val="24"/>
              </w:rPr>
            </w:pPr>
            <w:r>
              <w:rPr>
                <w:rFonts w:ascii="Times New Roman" w:hAnsi="Times New Roman"/>
                <w:sz w:val="24"/>
                <w:szCs w:val="24"/>
              </w:rPr>
              <w:t>%100</w:t>
            </w:r>
          </w:p>
        </w:tc>
      </w:tr>
      <w:tr w:rsidR="00261CB4" w:rsidRPr="00650252" w:rsidTr="00DB505E">
        <w:trPr>
          <w:trHeight w:val="276"/>
          <w:jc w:val="center"/>
        </w:trPr>
        <w:tc>
          <w:tcPr>
            <w:tcW w:w="2263" w:type="dxa"/>
          </w:tcPr>
          <w:p w:rsidR="00261CB4" w:rsidRDefault="00261CB4" w:rsidP="00816B8A">
            <w:pPr>
              <w:spacing w:after="0" w:line="160" w:lineRule="atLeast"/>
              <w:jc w:val="both"/>
              <w:rPr>
                <w:rFonts w:ascii="Times New Roman" w:hAnsi="Times New Roman"/>
                <w:b/>
                <w:sz w:val="24"/>
                <w:szCs w:val="24"/>
              </w:rPr>
            </w:pPr>
            <w:r>
              <w:rPr>
                <w:rFonts w:ascii="Times New Roman" w:hAnsi="Times New Roman"/>
                <w:b/>
                <w:sz w:val="24"/>
                <w:szCs w:val="24"/>
              </w:rPr>
              <w:t>10/A HAR</w:t>
            </w:r>
          </w:p>
        </w:tc>
        <w:tc>
          <w:tcPr>
            <w:tcW w:w="1376" w:type="dxa"/>
          </w:tcPr>
          <w:p w:rsidR="00261CB4" w:rsidRDefault="00261CB4" w:rsidP="00816B8A">
            <w:pPr>
              <w:spacing w:after="0" w:line="160" w:lineRule="atLeast"/>
              <w:jc w:val="both"/>
              <w:rPr>
                <w:rFonts w:ascii="Times New Roman" w:hAnsi="Times New Roman"/>
                <w:sz w:val="24"/>
                <w:szCs w:val="24"/>
              </w:rPr>
            </w:pPr>
            <w:r>
              <w:rPr>
                <w:rFonts w:ascii="Times New Roman" w:hAnsi="Times New Roman"/>
                <w:sz w:val="24"/>
                <w:szCs w:val="24"/>
              </w:rPr>
              <w:t>% 53</w:t>
            </w:r>
          </w:p>
        </w:tc>
        <w:tc>
          <w:tcPr>
            <w:tcW w:w="1923" w:type="dxa"/>
          </w:tcPr>
          <w:p w:rsidR="00261CB4" w:rsidRPr="00E3156D" w:rsidRDefault="00261CB4" w:rsidP="00816B8A">
            <w:pPr>
              <w:spacing w:after="0" w:line="160" w:lineRule="atLeast"/>
              <w:jc w:val="both"/>
              <w:rPr>
                <w:rFonts w:ascii="Times New Roman" w:hAnsi="Times New Roman"/>
                <w:b/>
                <w:sz w:val="24"/>
                <w:szCs w:val="24"/>
              </w:rPr>
            </w:pPr>
            <w:r>
              <w:rPr>
                <w:rFonts w:ascii="Times New Roman" w:hAnsi="Times New Roman"/>
                <w:b/>
                <w:sz w:val="24"/>
                <w:szCs w:val="24"/>
              </w:rPr>
              <w:t>12/A RTV</w:t>
            </w:r>
          </w:p>
        </w:tc>
        <w:tc>
          <w:tcPr>
            <w:tcW w:w="2272" w:type="dxa"/>
          </w:tcPr>
          <w:p w:rsidR="00261CB4" w:rsidRDefault="00261CB4" w:rsidP="00816B8A">
            <w:pPr>
              <w:spacing w:after="0" w:line="160" w:lineRule="atLeast"/>
              <w:jc w:val="both"/>
              <w:rPr>
                <w:rFonts w:ascii="Times New Roman" w:hAnsi="Times New Roman"/>
                <w:sz w:val="24"/>
                <w:szCs w:val="24"/>
              </w:rPr>
            </w:pPr>
            <w:r>
              <w:rPr>
                <w:rFonts w:ascii="Times New Roman" w:hAnsi="Times New Roman"/>
                <w:sz w:val="24"/>
                <w:szCs w:val="24"/>
              </w:rPr>
              <w:t>%88</w:t>
            </w:r>
          </w:p>
        </w:tc>
      </w:tr>
      <w:tr w:rsidR="00261CB4" w:rsidRPr="00650252" w:rsidTr="00DB505E">
        <w:trPr>
          <w:trHeight w:val="276"/>
          <w:jc w:val="center"/>
        </w:trPr>
        <w:tc>
          <w:tcPr>
            <w:tcW w:w="2263" w:type="dxa"/>
          </w:tcPr>
          <w:p w:rsidR="00261CB4" w:rsidRDefault="00261CB4" w:rsidP="00816B8A">
            <w:pPr>
              <w:spacing w:after="0" w:line="160" w:lineRule="atLeast"/>
              <w:jc w:val="both"/>
              <w:rPr>
                <w:rFonts w:ascii="Times New Roman" w:hAnsi="Times New Roman"/>
                <w:b/>
                <w:sz w:val="24"/>
                <w:szCs w:val="24"/>
              </w:rPr>
            </w:pPr>
            <w:r>
              <w:rPr>
                <w:rFonts w:ascii="Times New Roman" w:hAnsi="Times New Roman"/>
                <w:b/>
                <w:sz w:val="24"/>
                <w:szCs w:val="24"/>
              </w:rPr>
              <w:t>10/B ELEK</w:t>
            </w:r>
          </w:p>
        </w:tc>
        <w:tc>
          <w:tcPr>
            <w:tcW w:w="1376" w:type="dxa"/>
          </w:tcPr>
          <w:p w:rsidR="00261CB4" w:rsidRDefault="00261CB4" w:rsidP="00816B8A">
            <w:pPr>
              <w:spacing w:after="0" w:line="160" w:lineRule="atLeast"/>
              <w:jc w:val="both"/>
              <w:rPr>
                <w:rFonts w:ascii="Times New Roman" w:hAnsi="Times New Roman"/>
                <w:sz w:val="24"/>
                <w:szCs w:val="24"/>
              </w:rPr>
            </w:pPr>
            <w:r>
              <w:rPr>
                <w:rFonts w:ascii="Times New Roman" w:hAnsi="Times New Roman"/>
                <w:sz w:val="24"/>
                <w:szCs w:val="24"/>
              </w:rPr>
              <w:t>% 40</w:t>
            </w:r>
          </w:p>
        </w:tc>
        <w:tc>
          <w:tcPr>
            <w:tcW w:w="1923" w:type="dxa"/>
          </w:tcPr>
          <w:p w:rsidR="00261CB4" w:rsidRPr="00E3156D" w:rsidRDefault="00261CB4" w:rsidP="00816B8A">
            <w:pPr>
              <w:spacing w:after="0" w:line="160" w:lineRule="atLeast"/>
              <w:jc w:val="both"/>
              <w:rPr>
                <w:rFonts w:ascii="Times New Roman" w:hAnsi="Times New Roman"/>
                <w:b/>
                <w:sz w:val="24"/>
                <w:szCs w:val="24"/>
              </w:rPr>
            </w:pPr>
            <w:r>
              <w:rPr>
                <w:rFonts w:ascii="Times New Roman" w:hAnsi="Times New Roman"/>
                <w:b/>
                <w:sz w:val="24"/>
                <w:szCs w:val="24"/>
              </w:rPr>
              <w:t>12/A DEN</w:t>
            </w:r>
          </w:p>
        </w:tc>
        <w:tc>
          <w:tcPr>
            <w:tcW w:w="2272" w:type="dxa"/>
          </w:tcPr>
          <w:p w:rsidR="00261CB4" w:rsidRDefault="00261CB4" w:rsidP="00816B8A">
            <w:pPr>
              <w:spacing w:after="0" w:line="160" w:lineRule="atLeast"/>
              <w:jc w:val="both"/>
              <w:rPr>
                <w:rFonts w:ascii="Times New Roman" w:hAnsi="Times New Roman"/>
                <w:sz w:val="24"/>
                <w:szCs w:val="24"/>
              </w:rPr>
            </w:pPr>
            <w:r>
              <w:rPr>
                <w:rFonts w:ascii="Times New Roman" w:hAnsi="Times New Roman"/>
                <w:sz w:val="24"/>
                <w:szCs w:val="24"/>
              </w:rPr>
              <w:t>%100</w:t>
            </w:r>
          </w:p>
        </w:tc>
      </w:tr>
      <w:tr w:rsidR="00261CB4" w:rsidRPr="00650252" w:rsidTr="00DB505E">
        <w:trPr>
          <w:trHeight w:val="276"/>
          <w:jc w:val="center"/>
        </w:trPr>
        <w:tc>
          <w:tcPr>
            <w:tcW w:w="2263" w:type="dxa"/>
          </w:tcPr>
          <w:p w:rsidR="00261CB4" w:rsidRDefault="00261CB4" w:rsidP="00816B8A">
            <w:pPr>
              <w:spacing w:after="0" w:line="160" w:lineRule="atLeast"/>
              <w:jc w:val="both"/>
              <w:rPr>
                <w:rFonts w:ascii="Times New Roman" w:hAnsi="Times New Roman"/>
                <w:b/>
                <w:sz w:val="24"/>
                <w:szCs w:val="24"/>
              </w:rPr>
            </w:pPr>
            <w:r>
              <w:rPr>
                <w:rFonts w:ascii="Times New Roman" w:hAnsi="Times New Roman"/>
                <w:b/>
                <w:sz w:val="24"/>
                <w:szCs w:val="24"/>
              </w:rPr>
              <w:t>10/AMAK(ATP)</w:t>
            </w:r>
          </w:p>
        </w:tc>
        <w:tc>
          <w:tcPr>
            <w:tcW w:w="1376" w:type="dxa"/>
          </w:tcPr>
          <w:p w:rsidR="00261CB4" w:rsidRDefault="00261CB4" w:rsidP="00816B8A">
            <w:pPr>
              <w:spacing w:after="0" w:line="160" w:lineRule="atLeast"/>
              <w:jc w:val="both"/>
              <w:rPr>
                <w:rFonts w:ascii="Times New Roman" w:hAnsi="Times New Roman"/>
                <w:sz w:val="24"/>
                <w:szCs w:val="24"/>
              </w:rPr>
            </w:pPr>
            <w:r>
              <w:rPr>
                <w:rFonts w:ascii="Times New Roman" w:hAnsi="Times New Roman"/>
                <w:sz w:val="24"/>
                <w:szCs w:val="24"/>
              </w:rPr>
              <w:t>% 77</w:t>
            </w:r>
          </w:p>
        </w:tc>
        <w:tc>
          <w:tcPr>
            <w:tcW w:w="1923" w:type="dxa"/>
          </w:tcPr>
          <w:p w:rsidR="00261CB4" w:rsidRPr="00E3156D" w:rsidRDefault="00261CB4" w:rsidP="00816B8A">
            <w:pPr>
              <w:spacing w:after="0" w:line="160" w:lineRule="atLeast"/>
              <w:jc w:val="both"/>
              <w:rPr>
                <w:rFonts w:ascii="Times New Roman" w:hAnsi="Times New Roman"/>
                <w:b/>
                <w:sz w:val="24"/>
                <w:szCs w:val="24"/>
              </w:rPr>
            </w:pPr>
            <w:r>
              <w:rPr>
                <w:rFonts w:ascii="Times New Roman" w:hAnsi="Times New Roman"/>
                <w:b/>
                <w:sz w:val="24"/>
                <w:szCs w:val="24"/>
              </w:rPr>
              <w:t>12/A İNŞ</w:t>
            </w:r>
          </w:p>
        </w:tc>
        <w:tc>
          <w:tcPr>
            <w:tcW w:w="2272" w:type="dxa"/>
          </w:tcPr>
          <w:p w:rsidR="00261CB4" w:rsidRDefault="00261CB4" w:rsidP="00816B8A">
            <w:pPr>
              <w:spacing w:after="0" w:line="160" w:lineRule="atLeast"/>
              <w:jc w:val="both"/>
              <w:rPr>
                <w:rFonts w:ascii="Times New Roman" w:hAnsi="Times New Roman"/>
                <w:sz w:val="24"/>
                <w:szCs w:val="24"/>
              </w:rPr>
            </w:pPr>
            <w:r>
              <w:rPr>
                <w:rFonts w:ascii="Times New Roman" w:hAnsi="Times New Roman"/>
                <w:sz w:val="24"/>
                <w:szCs w:val="24"/>
              </w:rPr>
              <w:t>%92</w:t>
            </w:r>
          </w:p>
        </w:tc>
      </w:tr>
      <w:tr w:rsidR="00261CB4" w:rsidRPr="00650252" w:rsidTr="00DB505E">
        <w:trPr>
          <w:trHeight w:val="276"/>
          <w:jc w:val="center"/>
        </w:trPr>
        <w:tc>
          <w:tcPr>
            <w:tcW w:w="2263" w:type="dxa"/>
          </w:tcPr>
          <w:p w:rsidR="00261CB4" w:rsidRDefault="00261CB4" w:rsidP="00816B8A">
            <w:pPr>
              <w:spacing w:after="0" w:line="160" w:lineRule="atLeast"/>
              <w:jc w:val="both"/>
              <w:rPr>
                <w:rFonts w:ascii="Times New Roman" w:hAnsi="Times New Roman"/>
                <w:b/>
                <w:sz w:val="24"/>
                <w:szCs w:val="24"/>
              </w:rPr>
            </w:pPr>
            <w:r>
              <w:rPr>
                <w:rFonts w:ascii="Times New Roman" w:hAnsi="Times New Roman"/>
                <w:b/>
                <w:sz w:val="24"/>
                <w:szCs w:val="24"/>
              </w:rPr>
              <w:t>10/A TES(ATP)</w:t>
            </w:r>
          </w:p>
        </w:tc>
        <w:tc>
          <w:tcPr>
            <w:tcW w:w="1376" w:type="dxa"/>
          </w:tcPr>
          <w:p w:rsidR="00261CB4" w:rsidRDefault="00261CB4" w:rsidP="00816B8A">
            <w:pPr>
              <w:spacing w:after="0" w:line="160" w:lineRule="atLeast"/>
              <w:jc w:val="both"/>
              <w:rPr>
                <w:rFonts w:ascii="Times New Roman" w:hAnsi="Times New Roman"/>
                <w:sz w:val="24"/>
                <w:szCs w:val="24"/>
              </w:rPr>
            </w:pPr>
            <w:r>
              <w:rPr>
                <w:rFonts w:ascii="Times New Roman" w:hAnsi="Times New Roman"/>
                <w:sz w:val="24"/>
                <w:szCs w:val="24"/>
              </w:rPr>
              <w:t>% 68</w:t>
            </w:r>
          </w:p>
        </w:tc>
        <w:tc>
          <w:tcPr>
            <w:tcW w:w="1923" w:type="dxa"/>
          </w:tcPr>
          <w:p w:rsidR="00261CB4" w:rsidRPr="00E3156D" w:rsidRDefault="00261CB4" w:rsidP="00816B8A">
            <w:pPr>
              <w:spacing w:after="0" w:line="160" w:lineRule="atLeast"/>
              <w:jc w:val="both"/>
              <w:rPr>
                <w:rFonts w:ascii="Times New Roman" w:hAnsi="Times New Roman"/>
                <w:b/>
                <w:sz w:val="24"/>
                <w:szCs w:val="24"/>
              </w:rPr>
            </w:pPr>
            <w:r>
              <w:rPr>
                <w:rFonts w:ascii="Times New Roman" w:hAnsi="Times New Roman"/>
                <w:b/>
                <w:sz w:val="24"/>
                <w:szCs w:val="24"/>
              </w:rPr>
              <w:t>12/A HAR</w:t>
            </w:r>
          </w:p>
        </w:tc>
        <w:tc>
          <w:tcPr>
            <w:tcW w:w="2272" w:type="dxa"/>
          </w:tcPr>
          <w:p w:rsidR="00261CB4" w:rsidRDefault="00261CB4" w:rsidP="00816B8A">
            <w:pPr>
              <w:spacing w:after="0" w:line="160" w:lineRule="atLeast"/>
              <w:jc w:val="both"/>
              <w:rPr>
                <w:rFonts w:ascii="Times New Roman" w:hAnsi="Times New Roman"/>
                <w:sz w:val="24"/>
                <w:szCs w:val="24"/>
              </w:rPr>
            </w:pPr>
            <w:r>
              <w:rPr>
                <w:rFonts w:ascii="Times New Roman" w:hAnsi="Times New Roman"/>
                <w:sz w:val="24"/>
                <w:szCs w:val="24"/>
              </w:rPr>
              <w:t>%75</w:t>
            </w:r>
          </w:p>
        </w:tc>
      </w:tr>
      <w:tr w:rsidR="00261CB4" w:rsidRPr="00650252" w:rsidTr="00DB505E">
        <w:trPr>
          <w:trHeight w:val="276"/>
          <w:jc w:val="center"/>
        </w:trPr>
        <w:tc>
          <w:tcPr>
            <w:tcW w:w="2263" w:type="dxa"/>
          </w:tcPr>
          <w:p w:rsidR="00261CB4" w:rsidRDefault="00261CB4" w:rsidP="00816B8A">
            <w:pPr>
              <w:spacing w:after="0" w:line="160" w:lineRule="atLeast"/>
              <w:jc w:val="both"/>
              <w:rPr>
                <w:rFonts w:ascii="Times New Roman" w:hAnsi="Times New Roman"/>
                <w:b/>
                <w:sz w:val="24"/>
                <w:szCs w:val="24"/>
              </w:rPr>
            </w:pPr>
          </w:p>
        </w:tc>
        <w:tc>
          <w:tcPr>
            <w:tcW w:w="1376" w:type="dxa"/>
          </w:tcPr>
          <w:p w:rsidR="00261CB4" w:rsidRDefault="00261CB4" w:rsidP="00816B8A">
            <w:pPr>
              <w:spacing w:after="0" w:line="160" w:lineRule="atLeast"/>
              <w:jc w:val="both"/>
              <w:rPr>
                <w:rFonts w:ascii="Times New Roman" w:hAnsi="Times New Roman"/>
                <w:sz w:val="24"/>
                <w:szCs w:val="24"/>
              </w:rPr>
            </w:pPr>
          </w:p>
        </w:tc>
        <w:tc>
          <w:tcPr>
            <w:tcW w:w="1923" w:type="dxa"/>
          </w:tcPr>
          <w:p w:rsidR="00261CB4" w:rsidRPr="00E3156D" w:rsidRDefault="00261CB4" w:rsidP="00816B8A">
            <w:pPr>
              <w:spacing w:after="0" w:line="160" w:lineRule="atLeast"/>
              <w:jc w:val="both"/>
              <w:rPr>
                <w:rFonts w:ascii="Times New Roman" w:hAnsi="Times New Roman"/>
                <w:b/>
                <w:sz w:val="24"/>
                <w:szCs w:val="24"/>
              </w:rPr>
            </w:pPr>
            <w:r>
              <w:rPr>
                <w:rFonts w:ascii="Times New Roman" w:hAnsi="Times New Roman"/>
                <w:b/>
                <w:sz w:val="24"/>
                <w:szCs w:val="24"/>
              </w:rPr>
              <w:t>12/AMAK</w:t>
            </w:r>
          </w:p>
        </w:tc>
        <w:tc>
          <w:tcPr>
            <w:tcW w:w="2272" w:type="dxa"/>
          </w:tcPr>
          <w:p w:rsidR="00261CB4" w:rsidRDefault="00261CB4" w:rsidP="00816B8A">
            <w:pPr>
              <w:spacing w:after="0" w:line="160" w:lineRule="atLeast"/>
              <w:jc w:val="both"/>
              <w:rPr>
                <w:rFonts w:ascii="Times New Roman" w:hAnsi="Times New Roman"/>
                <w:sz w:val="24"/>
                <w:szCs w:val="24"/>
              </w:rPr>
            </w:pPr>
            <w:r>
              <w:rPr>
                <w:rFonts w:ascii="Times New Roman" w:hAnsi="Times New Roman"/>
                <w:sz w:val="24"/>
                <w:szCs w:val="24"/>
              </w:rPr>
              <w:t>%79</w:t>
            </w:r>
          </w:p>
        </w:tc>
      </w:tr>
      <w:tr w:rsidR="00261CB4" w:rsidRPr="00650252" w:rsidTr="00DB505E">
        <w:trPr>
          <w:trHeight w:val="276"/>
          <w:jc w:val="center"/>
        </w:trPr>
        <w:tc>
          <w:tcPr>
            <w:tcW w:w="2263" w:type="dxa"/>
          </w:tcPr>
          <w:p w:rsidR="00261CB4" w:rsidRDefault="00261CB4" w:rsidP="00816B8A">
            <w:pPr>
              <w:spacing w:after="0" w:line="160" w:lineRule="atLeast"/>
              <w:jc w:val="both"/>
              <w:rPr>
                <w:rFonts w:ascii="Times New Roman" w:hAnsi="Times New Roman"/>
                <w:b/>
                <w:sz w:val="24"/>
                <w:szCs w:val="24"/>
              </w:rPr>
            </w:pPr>
          </w:p>
        </w:tc>
        <w:tc>
          <w:tcPr>
            <w:tcW w:w="1376" w:type="dxa"/>
          </w:tcPr>
          <w:p w:rsidR="00261CB4" w:rsidRDefault="00261CB4" w:rsidP="00816B8A">
            <w:pPr>
              <w:spacing w:after="0" w:line="160" w:lineRule="atLeast"/>
              <w:jc w:val="both"/>
              <w:rPr>
                <w:rFonts w:ascii="Times New Roman" w:hAnsi="Times New Roman"/>
                <w:sz w:val="24"/>
                <w:szCs w:val="24"/>
              </w:rPr>
            </w:pPr>
          </w:p>
        </w:tc>
        <w:tc>
          <w:tcPr>
            <w:tcW w:w="1923" w:type="dxa"/>
          </w:tcPr>
          <w:p w:rsidR="00261CB4" w:rsidRDefault="00261CB4" w:rsidP="00816B8A">
            <w:pPr>
              <w:spacing w:after="0" w:line="160" w:lineRule="atLeast"/>
              <w:jc w:val="both"/>
              <w:rPr>
                <w:rFonts w:ascii="Times New Roman" w:hAnsi="Times New Roman"/>
                <w:b/>
                <w:sz w:val="24"/>
                <w:szCs w:val="24"/>
              </w:rPr>
            </w:pPr>
            <w:r>
              <w:rPr>
                <w:rFonts w:ascii="Times New Roman" w:hAnsi="Times New Roman"/>
                <w:b/>
                <w:sz w:val="24"/>
                <w:szCs w:val="24"/>
              </w:rPr>
              <w:t>12/AMAK(ATP)</w:t>
            </w:r>
          </w:p>
        </w:tc>
        <w:tc>
          <w:tcPr>
            <w:tcW w:w="2272" w:type="dxa"/>
          </w:tcPr>
          <w:p w:rsidR="00261CB4" w:rsidRDefault="00261CB4" w:rsidP="00816B8A">
            <w:pPr>
              <w:spacing w:after="0" w:line="160" w:lineRule="atLeast"/>
              <w:jc w:val="both"/>
              <w:rPr>
                <w:rFonts w:ascii="Times New Roman" w:hAnsi="Times New Roman"/>
                <w:sz w:val="24"/>
                <w:szCs w:val="24"/>
              </w:rPr>
            </w:pPr>
            <w:r>
              <w:rPr>
                <w:rFonts w:ascii="Times New Roman" w:hAnsi="Times New Roman"/>
                <w:sz w:val="24"/>
                <w:szCs w:val="24"/>
              </w:rPr>
              <w:t>%93</w:t>
            </w:r>
          </w:p>
        </w:tc>
      </w:tr>
      <w:tr w:rsidR="00261CB4" w:rsidRPr="00650252" w:rsidTr="00DB505E">
        <w:trPr>
          <w:trHeight w:val="276"/>
          <w:jc w:val="center"/>
        </w:trPr>
        <w:tc>
          <w:tcPr>
            <w:tcW w:w="2263" w:type="dxa"/>
          </w:tcPr>
          <w:p w:rsidR="00261CB4" w:rsidRDefault="00261CB4" w:rsidP="00816B8A">
            <w:pPr>
              <w:spacing w:after="0" w:line="160" w:lineRule="atLeast"/>
              <w:jc w:val="both"/>
              <w:rPr>
                <w:rFonts w:ascii="Times New Roman" w:hAnsi="Times New Roman"/>
                <w:b/>
                <w:sz w:val="24"/>
                <w:szCs w:val="24"/>
              </w:rPr>
            </w:pPr>
          </w:p>
        </w:tc>
        <w:tc>
          <w:tcPr>
            <w:tcW w:w="1376" w:type="dxa"/>
          </w:tcPr>
          <w:p w:rsidR="00261CB4" w:rsidRDefault="00261CB4" w:rsidP="00816B8A">
            <w:pPr>
              <w:spacing w:after="0" w:line="160" w:lineRule="atLeast"/>
              <w:jc w:val="both"/>
              <w:rPr>
                <w:rFonts w:ascii="Times New Roman" w:hAnsi="Times New Roman"/>
                <w:sz w:val="24"/>
                <w:szCs w:val="24"/>
              </w:rPr>
            </w:pPr>
          </w:p>
        </w:tc>
        <w:tc>
          <w:tcPr>
            <w:tcW w:w="1923" w:type="dxa"/>
          </w:tcPr>
          <w:p w:rsidR="00261CB4" w:rsidRDefault="00261CB4" w:rsidP="00816B8A">
            <w:pPr>
              <w:spacing w:after="0" w:line="160" w:lineRule="atLeast"/>
              <w:jc w:val="both"/>
              <w:rPr>
                <w:rFonts w:ascii="Times New Roman" w:hAnsi="Times New Roman"/>
                <w:b/>
                <w:sz w:val="24"/>
                <w:szCs w:val="24"/>
              </w:rPr>
            </w:pPr>
            <w:r>
              <w:rPr>
                <w:rFonts w:ascii="Times New Roman" w:hAnsi="Times New Roman"/>
                <w:b/>
                <w:sz w:val="24"/>
                <w:szCs w:val="24"/>
              </w:rPr>
              <w:t>12/A MOB</w:t>
            </w:r>
          </w:p>
        </w:tc>
        <w:tc>
          <w:tcPr>
            <w:tcW w:w="2272" w:type="dxa"/>
          </w:tcPr>
          <w:p w:rsidR="00261CB4" w:rsidRDefault="00261CB4" w:rsidP="00816B8A">
            <w:pPr>
              <w:spacing w:after="0" w:line="160" w:lineRule="atLeast"/>
              <w:jc w:val="both"/>
              <w:rPr>
                <w:rFonts w:ascii="Times New Roman" w:hAnsi="Times New Roman"/>
                <w:sz w:val="24"/>
                <w:szCs w:val="24"/>
              </w:rPr>
            </w:pPr>
            <w:r>
              <w:rPr>
                <w:rFonts w:ascii="Times New Roman" w:hAnsi="Times New Roman"/>
                <w:sz w:val="24"/>
                <w:szCs w:val="24"/>
              </w:rPr>
              <w:t>%100</w:t>
            </w:r>
          </w:p>
        </w:tc>
      </w:tr>
      <w:tr w:rsidR="00261CB4" w:rsidRPr="00650252" w:rsidTr="00DB505E">
        <w:trPr>
          <w:trHeight w:val="276"/>
          <w:jc w:val="center"/>
        </w:trPr>
        <w:tc>
          <w:tcPr>
            <w:tcW w:w="2263" w:type="dxa"/>
          </w:tcPr>
          <w:p w:rsidR="00261CB4" w:rsidRDefault="00261CB4" w:rsidP="00816B8A">
            <w:pPr>
              <w:spacing w:after="0" w:line="160" w:lineRule="atLeast"/>
              <w:jc w:val="both"/>
              <w:rPr>
                <w:rFonts w:ascii="Times New Roman" w:hAnsi="Times New Roman"/>
                <w:b/>
                <w:sz w:val="24"/>
                <w:szCs w:val="24"/>
              </w:rPr>
            </w:pPr>
          </w:p>
        </w:tc>
        <w:tc>
          <w:tcPr>
            <w:tcW w:w="1376" w:type="dxa"/>
          </w:tcPr>
          <w:p w:rsidR="00261CB4" w:rsidRDefault="00261CB4" w:rsidP="00816B8A">
            <w:pPr>
              <w:spacing w:after="0" w:line="160" w:lineRule="atLeast"/>
              <w:jc w:val="both"/>
              <w:rPr>
                <w:rFonts w:ascii="Times New Roman" w:hAnsi="Times New Roman"/>
                <w:sz w:val="24"/>
                <w:szCs w:val="24"/>
              </w:rPr>
            </w:pPr>
          </w:p>
        </w:tc>
        <w:tc>
          <w:tcPr>
            <w:tcW w:w="1923" w:type="dxa"/>
          </w:tcPr>
          <w:p w:rsidR="00261CB4" w:rsidRDefault="00261CB4" w:rsidP="00816B8A">
            <w:pPr>
              <w:spacing w:after="0" w:line="160" w:lineRule="atLeast"/>
              <w:jc w:val="both"/>
              <w:rPr>
                <w:rFonts w:ascii="Times New Roman" w:hAnsi="Times New Roman"/>
                <w:b/>
                <w:sz w:val="24"/>
                <w:szCs w:val="24"/>
              </w:rPr>
            </w:pPr>
          </w:p>
        </w:tc>
        <w:tc>
          <w:tcPr>
            <w:tcW w:w="2272" w:type="dxa"/>
          </w:tcPr>
          <w:p w:rsidR="00261CB4" w:rsidRDefault="00261CB4" w:rsidP="00816B8A">
            <w:pPr>
              <w:spacing w:after="0" w:line="160" w:lineRule="atLeast"/>
              <w:jc w:val="both"/>
              <w:rPr>
                <w:rFonts w:ascii="Times New Roman" w:hAnsi="Times New Roman"/>
                <w:sz w:val="24"/>
                <w:szCs w:val="24"/>
              </w:rPr>
            </w:pPr>
          </w:p>
        </w:tc>
      </w:tr>
    </w:tbl>
    <w:p w:rsidR="005B66FF" w:rsidRDefault="005B66FF" w:rsidP="00A72EA6">
      <w:pPr>
        <w:spacing w:after="0" w:line="160" w:lineRule="atLeast"/>
        <w:ind w:firstLine="708"/>
        <w:rPr>
          <w:rFonts w:ascii="Times New Roman" w:hAnsi="Times New Roman"/>
          <w:sz w:val="24"/>
          <w:szCs w:val="24"/>
        </w:rPr>
      </w:pPr>
    </w:p>
    <w:p w:rsidR="00A72EA6" w:rsidRDefault="00A72EA6" w:rsidP="00A72EA6">
      <w:pPr>
        <w:spacing w:after="0" w:line="160" w:lineRule="atLeast"/>
        <w:ind w:firstLine="708"/>
        <w:rPr>
          <w:rFonts w:ascii="Times New Roman" w:hAnsi="Times New Roman"/>
          <w:sz w:val="24"/>
          <w:szCs w:val="24"/>
        </w:rPr>
      </w:pPr>
      <w:r>
        <w:rPr>
          <w:rFonts w:ascii="Times New Roman" w:hAnsi="Times New Roman"/>
          <w:sz w:val="24"/>
          <w:szCs w:val="24"/>
        </w:rPr>
        <w:t>Zümre Başkanı</w:t>
      </w:r>
      <w:r w:rsidR="00FA4AC7">
        <w:rPr>
          <w:rFonts w:ascii="Times New Roman" w:hAnsi="Times New Roman"/>
          <w:sz w:val="24"/>
          <w:szCs w:val="24"/>
        </w:rPr>
        <w:t xml:space="preserve"> Merve Yılar Balcı </w:t>
      </w:r>
      <w:r w:rsidRPr="00D476E8">
        <w:rPr>
          <w:rFonts w:ascii="Times New Roman" w:hAnsi="Times New Roman"/>
          <w:b/>
          <w:bCs/>
          <w:sz w:val="24"/>
          <w:szCs w:val="24"/>
        </w:rPr>
        <w:t>seçmeli drama</w:t>
      </w:r>
      <w:r>
        <w:rPr>
          <w:rFonts w:ascii="Times New Roman" w:hAnsi="Times New Roman"/>
          <w:sz w:val="24"/>
          <w:szCs w:val="24"/>
        </w:rPr>
        <w:t xml:space="preserve"> dersinde I. dönem sonunda oluşan sınıfların başarı ortalamasını şu şekilde aktardı:</w:t>
      </w:r>
    </w:p>
    <w:tbl>
      <w:tblPr>
        <w:tblpPr w:leftFromText="141" w:rightFromText="141" w:vertAnchor="text" w:horzAnchor="page" w:tblpX="3661"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1418"/>
      </w:tblGrid>
      <w:tr w:rsidR="00FA4AC7" w:rsidRPr="00650252" w:rsidTr="00FA4AC7">
        <w:tc>
          <w:tcPr>
            <w:tcW w:w="1696" w:type="dxa"/>
          </w:tcPr>
          <w:p w:rsidR="00FA4AC7" w:rsidRPr="00650252" w:rsidRDefault="00FA4AC7" w:rsidP="00FA4AC7">
            <w:pPr>
              <w:spacing w:after="0" w:line="160" w:lineRule="atLeast"/>
              <w:jc w:val="both"/>
              <w:rPr>
                <w:rFonts w:ascii="Times New Roman" w:hAnsi="Times New Roman"/>
                <w:b/>
                <w:sz w:val="24"/>
                <w:szCs w:val="24"/>
              </w:rPr>
            </w:pPr>
            <w:bookmarkStart w:id="0" w:name="_Hlk95757760"/>
            <w:r w:rsidRPr="00650252">
              <w:rPr>
                <w:rFonts w:ascii="Times New Roman" w:hAnsi="Times New Roman"/>
                <w:b/>
                <w:sz w:val="24"/>
                <w:szCs w:val="24"/>
              </w:rPr>
              <w:t>Sınıf</w:t>
            </w:r>
          </w:p>
        </w:tc>
        <w:tc>
          <w:tcPr>
            <w:tcW w:w="1418" w:type="dxa"/>
          </w:tcPr>
          <w:p w:rsidR="00FA4AC7" w:rsidRPr="00650252" w:rsidRDefault="00FA4AC7" w:rsidP="00FA4AC7">
            <w:pPr>
              <w:spacing w:after="0" w:line="160" w:lineRule="atLeast"/>
              <w:jc w:val="both"/>
              <w:rPr>
                <w:rFonts w:ascii="Times New Roman" w:hAnsi="Times New Roman"/>
                <w:b/>
                <w:sz w:val="24"/>
                <w:szCs w:val="24"/>
              </w:rPr>
            </w:pPr>
            <w:r w:rsidRPr="00650252">
              <w:rPr>
                <w:rFonts w:ascii="Times New Roman" w:hAnsi="Times New Roman"/>
                <w:b/>
                <w:sz w:val="24"/>
                <w:szCs w:val="24"/>
              </w:rPr>
              <w:t>Başarı Ortalaması (%)</w:t>
            </w:r>
          </w:p>
        </w:tc>
      </w:tr>
      <w:tr w:rsidR="00FA4AC7" w:rsidRPr="00650252" w:rsidTr="00FA4AC7">
        <w:tc>
          <w:tcPr>
            <w:tcW w:w="1696" w:type="dxa"/>
          </w:tcPr>
          <w:p w:rsidR="00FA4AC7" w:rsidRPr="00650252" w:rsidRDefault="00FA4AC7" w:rsidP="00FA4AC7">
            <w:pPr>
              <w:spacing w:after="0" w:line="160" w:lineRule="atLeast"/>
              <w:jc w:val="both"/>
              <w:rPr>
                <w:rFonts w:ascii="Times New Roman" w:hAnsi="Times New Roman"/>
                <w:sz w:val="24"/>
                <w:szCs w:val="24"/>
              </w:rPr>
            </w:pPr>
            <w:r>
              <w:rPr>
                <w:rFonts w:ascii="Times New Roman" w:hAnsi="Times New Roman"/>
                <w:sz w:val="24"/>
                <w:szCs w:val="24"/>
              </w:rPr>
              <w:t>11/A RTV</w:t>
            </w:r>
          </w:p>
        </w:tc>
        <w:tc>
          <w:tcPr>
            <w:tcW w:w="1418" w:type="dxa"/>
          </w:tcPr>
          <w:p w:rsidR="00FA4AC7" w:rsidRPr="00650252" w:rsidRDefault="00FA4AC7" w:rsidP="00FA4AC7">
            <w:pPr>
              <w:spacing w:after="0" w:line="160" w:lineRule="atLeast"/>
              <w:jc w:val="both"/>
              <w:rPr>
                <w:rFonts w:ascii="Times New Roman" w:hAnsi="Times New Roman"/>
                <w:sz w:val="24"/>
                <w:szCs w:val="24"/>
              </w:rPr>
            </w:pPr>
            <w:r>
              <w:rPr>
                <w:rFonts w:ascii="Times New Roman" w:hAnsi="Times New Roman"/>
                <w:sz w:val="24"/>
                <w:szCs w:val="24"/>
              </w:rPr>
              <w:t>%76</w:t>
            </w:r>
          </w:p>
        </w:tc>
      </w:tr>
      <w:tr w:rsidR="00FA4AC7" w:rsidRPr="00650252" w:rsidTr="00FA4AC7">
        <w:tc>
          <w:tcPr>
            <w:tcW w:w="1696" w:type="dxa"/>
          </w:tcPr>
          <w:p w:rsidR="00FA4AC7" w:rsidRPr="00650252" w:rsidRDefault="00FA4AC7" w:rsidP="00FA4AC7">
            <w:pPr>
              <w:spacing w:after="0" w:line="160" w:lineRule="atLeast"/>
              <w:jc w:val="both"/>
              <w:rPr>
                <w:rFonts w:ascii="Times New Roman" w:hAnsi="Times New Roman"/>
                <w:sz w:val="24"/>
                <w:szCs w:val="24"/>
              </w:rPr>
            </w:pPr>
            <w:r>
              <w:rPr>
                <w:rFonts w:ascii="Times New Roman" w:hAnsi="Times New Roman"/>
                <w:sz w:val="24"/>
                <w:szCs w:val="24"/>
              </w:rPr>
              <w:t>11/A HAR</w:t>
            </w:r>
          </w:p>
        </w:tc>
        <w:tc>
          <w:tcPr>
            <w:tcW w:w="1418" w:type="dxa"/>
          </w:tcPr>
          <w:p w:rsidR="00FA4AC7" w:rsidRPr="00650252" w:rsidRDefault="00FA4AC7" w:rsidP="00FA4AC7">
            <w:pPr>
              <w:spacing w:after="0" w:line="160" w:lineRule="atLeast"/>
              <w:jc w:val="both"/>
              <w:rPr>
                <w:rFonts w:ascii="Times New Roman" w:hAnsi="Times New Roman"/>
                <w:sz w:val="24"/>
                <w:szCs w:val="24"/>
              </w:rPr>
            </w:pPr>
            <w:r>
              <w:rPr>
                <w:rFonts w:ascii="Times New Roman" w:hAnsi="Times New Roman"/>
                <w:sz w:val="24"/>
                <w:szCs w:val="24"/>
              </w:rPr>
              <w:t>% 77</w:t>
            </w:r>
          </w:p>
        </w:tc>
      </w:tr>
      <w:bookmarkEnd w:id="0"/>
    </w:tbl>
    <w:p w:rsidR="00F16B6C" w:rsidRDefault="00F16B6C" w:rsidP="00F16B6C">
      <w:pPr>
        <w:spacing w:after="0" w:line="160" w:lineRule="atLeast"/>
        <w:rPr>
          <w:rFonts w:ascii="Times New Roman" w:hAnsi="Times New Roman"/>
          <w:sz w:val="24"/>
          <w:szCs w:val="24"/>
        </w:rPr>
      </w:pPr>
    </w:p>
    <w:p w:rsidR="00F16B6C" w:rsidRDefault="00F16B6C" w:rsidP="00F16B6C">
      <w:pPr>
        <w:spacing w:after="0" w:line="160" w:lineRule="atLeast"/>
        <w:rPr>
          <w:rFonts w:ascii="Times New Roman" w:hAnsi="Times New Roman"/>
          <w:sz w:val="24"/>
          <w:szCs w:val="24"/>
        </w:rPr>
      </w:pPr>
    </w:p>
    <w:p w:rsidR="00F16B6C" w:rsidRDefault="00F16B6C" w:rsidP="00F16B6C">
      <w:pPr>
        <w:spacing w:after="0" w:line="160" w:lineRule="atLeast"/>
        <w:rPr>
          <w:rFonts w:ascii="Times New Roman" w:hAnsi="Times New Roman"/>
          <w:sz w:val="24"/>
          <w:szCs w:val="24"/>
        </w:rPr>
      </w:pPr>
    </w:p>
    <w:p w:rsidR="00F16B6C" w:rsidRDefault="00F16B6C" w:rsidP="00F16B6C">
      <w:pPr>
        <w:spacing w:after="0" w:line="160" w:lineRule="atLeast"/>
        <w:rPr>
          <w:rFonts w:ascii="Times New Roman" w:hAnsi="Times New Roman"/>
          <w:sz w:val="24"/>
          <w:szCs w:val="24"/>
        </w:rPr>
      </w:pPr>
    </w:p>
    <w:p w:rsidR="00F16B6C" w:rsidRDefault="00F16B6C" w:rsidP="00F16B6C">
      <w:pPr>
        <w:spacing w:after="0" w:line="160" w:lineRule="atLeast"/>
        <w:rPr>
          <w:rFonts w:ascii="Times New Roman" w:hAnsi="Times New Roman"/>
          <w:sz w:val="24"/>
          <w:szCs w:val="24"/>
        </w:rPr>
      </w:pPr>
    </w:p>
    <w:p w:rsidR="00A16B2A" w:rsidRDefault="00A16B2A" w:rsidP="005504E6">
      <w:pPr>
        <w:spacing w:after="0" w:line="160" w:lineRule="atLeast"/>
        <w:rPr>
          <w:rFonts w:ascii="Times New Roman" w:hAnsi="Times New Roman"/>
          <w:b/>
          <w:iCs/>
          <w:sz w:val="24"/>
          <w:szCs w:val="24"/>
        </w:rPr>
      </w:pPr>
    </w:p>
    <w:p w:rsidR="00D476E8" w:rsidRPr="00D476E8" w:rsidRDefault="00D476E8" w:rsidP="005504E6">
      <w:pPr>
        <w:spacing w:after="0" w:line="160" w:lineRule="atLeast"/>
        <w:rPr>
          <w:rFonts w:ascii="Times New Roman" w:hAnsi="Times New Roman"/>
          <w:bCs/>
          <w:iCs/>
          <w:sz w:val="24"/>
          <w:szCs w:val="24"/>
        </w:rPr>
      </w:pPr>
      <w:r>
        <w:rPr>
          <w:rFonts w:ascii="Times New Roman" w:hAnsi="Times New Roman"/>
          <w:b/>
          <w:iCs/>
          <w:sz w:val="24"/>
          <w:szCs w:val="24"/>
        </w:rPr>
        <w:t xml:space="preserve">Diksiyon </w:t>
      </w:r>
      <w:r w:rsidR="00FA4AC7">
        <w:rPr>
          <w:rFonts w:ascii="Times New Roman" w:hAnsi="Times New Roman"/>
          <w:b/>
          <w:iCs/>
          <w:sz w:val="24"/>
          <w:szCs w:val="24"/>
        </w:rPr>
        <w:t xml:space="preserve"> ve Seçmeli edebiyat </w:t>
      </w:r>
      <w:r>
        <w:rPr>
          <w:rFonts w:ascii="Times New Roman" w:hAnsi="Times New Roman"/>
          <w:bCs/>
          <w:iCs/>
          <w:sz w:val="24"/>
          <w:szCs w:val="24"/>
        </w:rPr>
        <w:t>dersi için de oluşan başarı ortalamaları şu şekildedir:</w:t>
      </w:r>
    </w:p>
    <w:p w:rsidR="00D476E8" w:rsidRDefault="00D476E8" w:rsidP="005504E6">
      <w:pPr>
        <w:spacing w:after="0" w:line="160" w:lineRule="atLeast"/>
        <w:rPr>
          <w:rFonts w:ascii="Times New Roman" w:hAnsi="Times New Roman"/>
          <w:b/>
          <w:iCs/>
          <w:sz w:val="24"/>
          <w:szCs w:val="24"/>
        </w:rPr>
      </w:pPr>
    </w:p>
    <w:tbl>
      <w:tblPr>
        <w:tblW w:w="0" w:type="auto"/>
        <w:tblInd w:w="2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3"/>
        <w:gridCol w:w="1985"/>
      </w:tblGrid>
      <w:tr w:rsidR="00D476E8" w:rsidRPr="00D476E8" w:rsidTr="00F16B6C">
        <w:tc>
          <w:tcPr>
            <w:tcW w:w="1203" w:type="dxa"/>
          </w:tcPr>
          <w:p w:rsidR="00D476E8" w:rsidRPr="00D476E8" w:rsidRDefault="00D476E8" w:rsidP="00D476E8">
            <w:pPr>
              <w:spacing w:after="0" w:line="160" w:lineRule="atLeast"/>
              <w:rPr>
                <w:rFonts w:ascii="Times New Roman" w:hAnsi="Times New Roman"/>
                <w:b/>
                <w:iCs/>
                <w:sz w:val="24"/>
                <w:szCs w:val="24"/>
              </w:rPr>
            </w:pPr>
            <w:bookmarkStart w:id="1" w:name="_Hlk95757833"/>
            <w:r w:rsidRPr="00D476E8">
              <w:rPr>
                <w:rFonts w:ascii="Times New Roman" w:hAnsi="Times New Roman"/>
                <w:b/>
                <w:iCs/>
                <w:sz w:val="24"/>
                <w:szCs w:val="24"/>
              </w:rPr>
              <w:t>Sınıf</w:t>
            </w:r>
          </w:p>
        </w:tc>
        <w:tc>
          <w:tcPr>
            <w:tcW w:w="1985" w:type="dxa"/>
          </w:tcPr>
          <w:p w:rsidR="00D476E8" w:rsidRPr="00D476E8" w:rsidRDefault="00D476E8" w:rsidP="00D476E8">
            <w:pPr>
              <w:spacing w:after="0" w:line="160" w:lineRule="atLeast"/>
              <w:rPr>
                <w:rFonts w:ascii="Times New Roman" w:hAnsi="Times New Roman"/>
                <w:b/>
                <w:iCs/>
                <w:sz w:val="24"/>
                <w:szCs w:val="24"/>
              </w:rPr>
            </w:pPr>
            <w:r w:rsidRPr="00D476E8">
              <w:rPr>
                <w:rFonts w:ascii="Times New Roman" w:hAnsi="Times New Roman"/>
                <w:b/>
                <w:iCs/>
                <w:sz w:val="24"/>
                <w:szCs w:val="24"/>
              </w:rPr>
              <w:t>Başarı Ortalaması (%)</w:t>
            </w:r>
          </w:p>
        </w:tc>
      </w:tr>
      <w:tr w:rsidR="00D476E8" w:rsidRPr="00D476E8" w:rsidTr="00F16B6C">
        <w:tc>
          <w:tcPr>
            <w:tcW w:w="1203" w:type="dxa"/>
          </w:tcPr>
          <w:p w:rsidR="00D476E8" w:rsidRPr="00D476E8" w:rsidRDefault="00FA4AC7" w:rsidP="00D476E8">
            <w:pPr>
              <w:spacing w:after="0" w:line="160" w:lineRule="atLeast"/>
              <w:rPr>
                <w:rFonts w:ascii="Times New Roman" w:hAnsi="Times New Roman"/>
                <w:b/>
                <w:iCs/>
                <w:sz w:val="24"/>
                <w:szCs w:val="24"/>
              </w:rPr>
            </w:pPr>
            <w:r>
              <w:rPr>
                <w:rFonts w:ascii="Times New Roman" w:hAnsi="Times New Roman"/>
                <w:b/>
                <w:iCs/>
                <w:sz w:val="24"/>
                <w:szCs w:val="24"/>
              </w:rPr>
              <w:t>11/BTES</w:t>
            </w:r>
          </w:p>
        </w:tc>
        <w:tc>
          <w:tcPr>
            <w:tcW w:w="1985" w:type="dxa"/>
          </w:tcPr>
          <w:p w:rsidR="00D476E8" w:rsidRPr="00D476E8" w:rsidRDefault="00D476E8" w:rsidP="00D476E8">
            <w:pPr>
              <w:spacing w:after="0" w:line="160" w:lineRule="atLeast"/>
              <w:rPr>
                <w:rFonts w:ascii="Times New Roman" w:hAnsi="Times New Roman"/>
                <w:b/>
                <w:iCs/>
                <w:sz w:val="24"/>
                <w:szCs w:val="24"/>
              </w:rPr>
            </w:pPr>
            <w:r w:rsidRPr="00D476E8">
              <w:rPr>
                <w:rFonts w:ascii="Times New Roman" w:hAnsi="Times New Roman"/>
                <w:b/>
                <w:iCs/>
                <w:sz w:val="24"/>
                <w:szCs w:val="24"/>
              </w:rPr>
              <w:t xml:space="preserve">% </w:t>
            </w:r>
            <w:r w:rsidR="00FA4AC7">
              <w:rPr>
                <w:rFonts w:ascii="Times New Roman" w:hAnsi="Times New Roman"/>
                <w:b/>
                <w:iCs/>
                <w:sz w:val="24"/>
                <w:szCs w:val="24"/>
              </w:rPr>
              <w:t>71</w:t>
            </w:r>
          </w:p>
        </w:tc>
      </w:tr>
      <w:tr w:rsidR="00D476E8" w:rsidRPr="00D476E8" w:rsidTr="00F16B6C">
        <w:tc>
          <w:tcPr>
            <w:tcW w:w="1203" w:type="dxa"/>
          </w:tcPr>
          <w:p w:rsidR="00D476E8" w:rsidRPr="00D476E8" w:rsidRDefault="00FA4AC7" w:rsidP="00D476E8">
            <w:pPr>
              <w:spacing w:after="0" w:line="160" w:lineRule="atLeast"/>
              <w:rPr>
                <w:rFonts w:ascii="Times New Roman" w:hAnsi="Times New Roman"/>
                <w:b/>
                <w:iCs/>
                <w:sz w:val="24"/>
                <w:szCs w:val="24"/>
              </w:rPr>
            </w:pPr>
            <w:r>
              <w:rPr>
                <w:rFonts w:ascii="Times New Roman" w:hAnsi="Times New Roman"/>
                <w:b/>
                <w:iCs/>
                <w:sz w:val="24"/>
                <w:szCs w:val="24"/>
              </w:rPr>
              <w:t>11/</w:t>
            </w:r>
            <w:r w:rsidR="0030094D">
              <w:rPr>
                <w:rFonts w:ascii="Times New Roman" w:hAnsi="Times New Roman"/>
                <w:b/>
                <w:iCs/>
                <w:sz w:val="24"/>
                <w:szCs w:val="24"/>
              </w:rPr>
              <w:t>A</w:t>
            </w:r>
            <w:r>
              <w:rPr>
                <w:rFonts w:ascii="Times New Roman" w:hAnsi="Times New Roman"/>
                <w:b/>
                <w:iCs/>
                <w:sz w:val="24"/>
                <w:szCs w:val="24"/>
              </w:rPr>
              <w:t>RTV</w:t>
            </w:r>
          </w:p>
        </w:tc>
        <w:tc>
          <w:tcPr>
            <w:tcW w:w="1985" w:type="dxa"/>
          </w:tcPr>
          <w:p w:rsidR="00D476E8" w:rsidRPr="00D476E8" w:rsidRDefault="00D476E8" w:rsidP="00D476E8">
            <w:pPr>
              <w:spacing w:after="0" w:line="160" w:lineRule="atLeast"/>
              <w:rPr>
                <w:rFonts w:ascii="Times New Roman" w:hAnsi="Times New Roman"/>
                <w:b/>
                <w:iCs/>
                <w:sz w:val="24"/>
                <w:szCs w:val="24"/>
              </w:rPr>
            </w:pPr>
            <w:r w:rsidRPr="00D476E8">
              <w:rPr>
                <w:rFonts w:ascii="Times New Roman" w:hAnsi="Times New Roman"/>
                <w:b/>
                <w:iCs/>
                <w:sz w:val="24"/>
                <w:szCs w:val="24"/>
              </w:rPr>
              <w:t xml:space="preserve">% </w:t>
            </w:r>
            <w:r w:rsidR="00FA4AC7">
              <w:rPr>
                <w:rFonts w:ascii="Times New Roman" w:hAnsi="Times New Roman"/>
                <w:b/>
                <w:iCs/>
                <w:sz w:val="24"/>
                <w:szCs w:val="24"/>
              </w:rPr>
              <w:t>64</w:t>
            </w:r>
          </w:p>
        </w:tc>
      </w:tr>
      <w:tr w:rsidR="00D476E8" w:rsidRPr="00D476E8" w:rsidTr="00F16B6C">
        <w:tc>
          <w:tcPr>
            <w:tcW w:w="1203" w:type="dxa"/>
          </w:tcPr>
          <w:p w:rsidR="00D476E8" w:rsidRPr="00D476E8" w:rsidRDefault="00FA4AC7" w:rsidP="00D476E8">
            <w:pPr>
              <w:spacing w:after="0" w:line="160" w:lineRule="atLeast"/>
              <w:rPr>
                <w:rFonts w:ascii="Times New Roman" w:hAnsi="Times New Roman"/>
                <w:b/>
                <w:iCs/>
                <w:sz w:val="24"/>
                <w:szCs w:val="24"/>
              </w:rPr>
            </w:pPr>
            <w:r>
              <w:rPr>
                <w:rFonts w:ascii="Times New Roman" w:hAnsi="Times New Roman"/>
                <w:b/>
                <w:iCs/>
                <w:sz w:val="24"/>
                <w:szCs w:val="24"/>
              </w:rPr>
              <w:t>11/ATES</w:t>
            </w:r>
          </w:p>
        </w:tc>
        <w:tc>
          <w:tcPr>
            <w:tcW w:w="1985" w:type="dxa"/>
          </w:tcPr>
          <w:p w:rsidR="00D476E8" w:rsidRPr="00D476E8" w:rsidRDefault="00D476E8" w:rsidP="00D476E8">
            <w:pPr>
              <w:spacing w:after="0" w:line="160" w:lineRule="atLeast"/>
              <w:rPr>
                <w:rFonts w:ascii="Times New Roman" w:hAnsi="Times New Roman"/>
                <w:b/>
                <w:iCs/>
                <w:sz w:val="24"/>
                <w:szCs w:val="24"/>
              </w:rPr>
            </w:pPr>
            <w:r w:rsidRPr="00D476E8">
              <w:rPr>
                <w:rFonts w:ascii="Times New Roman" w:hAnsi="Times New Roman"/>
                <w:b/>
                <w:iCs/>
                <w:sz w:val="24"/>
                <w:szCs w:val="24"/>
              </w:rPr>
              <w:t xml:space="preserve">% </w:t>
            </w:r>
            <w:r w:rsidR="00FA4AC7">
              <w:rPr>
                <w:rFonts w:ascii="Times New Roman" w:hAnsi="Times New Roman"/>
                <w:b/>
                <w:iCs/>
                <w:sz w:val="24"/>
                <w:szCs w:val="24"/>
              </w:rPr>
              <w:t>31</w:t>
            </w:r>
          </w:p>
        </w:tc>
      </w:tr>
      <w:tr w:rsidR="00D476E8" w:rsidRPr="00D476E8" w:rsidTr="00F16B6C">
        <w:tc>
          <w:tcPr>
            <w:tcW w:w="1203" w:type="dxa"/>
          </w:tcPr>
          <w:p w:rsidR="00D476E8" w:rsidRPr="00D476E8" w:rsidRDefault="00FA4AC7" w:rsidP="00D476E8">
            <w:pPr>
              <w:spacing w:after="0" w:line="160" w:lineRule="atLeast"/>
              <w:rPr>
                <w:rFonts w:ascii="Times New Roman" w:hAnsi="Times New Roman"/>
                <w:b/>
                <w:iCs/>
                <w:sz w:val="24"/>
                <w:szCs w:val="24"/>
              </w:rPr>
            </w:pPr>
            <w:r>
              <w:rPr>
                <w:rFonts w:ascii="Times New Roman" w:hAnsi="Times New Roman"/>
                <w:b/>
                <w:iCs/>
                <w:sz w:val="24"/>
                <w:szCs w:val="24"/>
              </w:rPr>
              <w:t>11/DELK</w:t>
            </w:r>
          </w:p>
        </w:tc>
        <w:tc>
          <w:tcPr>
            <w:tcW w:w="1985" w:type="dxa"/>
          </w:tcPr>
          <w:p w:rsidR="00D476E8" w:rsidRPr="00D476E8" w:rsidRDefault="00D476E8" w:rsidP="00D476E8">
            <w:pPr>
              <w:spacing w:after="0" w:line="160" w:lineRule="atLeast"/>
              <w:rPr>
                <w:rFonts w:ascii="Times New Roman" w:hAnsi="Times New Roman"/>
                <w:b/>
                <w:iCs/>
                <w:sz w:val="24"/>
                <w:szCs w:val="24"/>
              </w:rPr>
            </w:pPr>
            <w:r w:rsidRPr="00D476E8">
              <w:rPr>
                <w:rFonts w:ascii="Times New Roman" w:hAnsi="Times New Roman"/>
                <w:b/>
                <w:iCs/>
                <w:sz w:val="24"/>
                <w:szCs w:val="24"/>
              </w:rPr>
              <w:t xml:space="preserve">% </w:t>
            </w:r>
            <w:r w:rsidR="0030094D">
              <w:rPr>
                <w:rFonts w:ascii="Times New Roman" w:hAnsi="Times New Roman"/>
                <w:b/>
                <w:iCs/>
                <w:sz w:val="24"/>
                <w:szCs w:val="24"/>
              </w:rPr>
              <w:t>29</w:t>
            </w:r>
          </w:p>
        </w:tc>
      </w:tr>
      <w:tr w:rsidR="00D476E8" w:rsidRPr="00D476E8" w:rsidTr="00F16B6C">
        <w:tc>
          <w:tcPr>
            <w:tcW w:w="1203" w:type="dxa"/>
          </w:tcPr>
          <w:p w:rsidR="00D476E8" w:rsidRPr="00D476E8" w:rsidRDefault="0030094D" w:rsidP="00D476E8">
            <w:pPr>
              <w:spacing w:after="0" w:line="160" w:lineRule="atLeast"/>
              <w:rPr>
                <w:rFonts w:ascii="Times New Roman" w:hAnsi="Times New Roman"/>
                <w:b/>
                <w:iCs/>
                <w:sz w:val="24"/>
                <w:szCs w:val="24"/>
              </w:rPr>
            </w:pPr>
            <w:r>
              <w:rPr>
                <w:rFonts w:ascii="Times New Roman" w:hAnsi="Times New Roman"/>
                <w:b/>
                <w:iCs/>
                <w:sz w:val="24"/>
                <w:szCs w:val="24"/>
              </w:rPr>
              <w:t>11/ARTV</w:t>
            </w:r>
          </w:p>
        </w:tc>
        <w:tc>
          <w:tcPr>
            <w:tcW w:w="1985" w:type="dxa"/>
          </w:tcPr>
          <w:p w:rsidR="00D476E8" w:rsidRPr="00D476E8" w:rsidRDefault="00D476E8" w:rsidP="00D476E8">
            <w:pPr>
              <w:spacing w:after="0" w:line="160" w:lineRule="atLeast"/>
              <w:rPr>
                <w:rFonts w:ascii="Times New Roman" w:hAnsi="Times New Roman"/>
                <w:b/>
                <w:iCs/>
                <w:sz w:val="24"/>
                <w:szCs w:val="24"/>
              </w:rPr>
            </w:pPr>
            <w:r w:rsidRPr="00D476E8">
              <w:rPr>
                <w:rFonts w:ascii="Times New Roman" w:hAnsi="Times New Roman"/>
                <w:b/>
                <w:iCs/>
                <w:sz w:val="24"/>
                <w:szCs w:val="24"/>
              </w:rPr>
              <w:t xml:space="preserve">% </w:t>
            </w:r>
            <w:r w:rsidR="0030094D">
              <w:rPr>
                <w:rFonts w:ascii="Times New Roman" w:hAnsi="Times New Roman"/>
                <w:b/>
                <w:iCs/>
                <w:sz w:val="24"/>
                <w:szCs w:val="24"/>
              </w:rPr>
              <w:t>75</w:t>
            </w:r>
          </w:p>
        </w:tc>
      </w:tr>
      <w:bookmarkEnd w:id="1"/>
    </w:tbl>
    <w:p w:rsidR="00D476E8" w:rsidRDefault="00D476E8" w:rsidP="005504E6">
      <w:pPr>
        <w:spacing w:after="0" w:line="160" w:lineRule="atLeast"/>
        <w:rPr>
          <w:rFonts w:ascii="Times New Roman" w:hAnsi="Times New Roman"/>
          <w:b/>
          <w:iCs/>
          <w:sz w:val="24"/>
          <w:szCs w:val="24"/>
        </w:rPr>
      </w:pPr>
    </w:p>
    <w:p w:rsidR="00D476E8" w:rsidRDefault="008E6815" w:rsidP="005A7372">
      <w:pPr>
        <w:spacing w:after="0" w:line="160" w:lineRule="atLeast"/>
        <w:rPr>
          <w:rFonts w:ascii="Times New Roman" w:hAnsi="Times New Roman"/>
          <w:sz w:val="24"/>
          <w:szCs w:val="24"/>
        </w:rPr>
      </w:pPr>
      <w:r w:rsidRPr="00842513">
        <w:rPr>
          <w:rFonts w:ascii="Times New Roman" w:hAnsi="Times New Roman"/>
          <w:b/>
          <w:iCs/>
          <w:sz w:val="24"/>
          <w:szCs w:val="24"/>
        </w:rPr>
        <w:t>4.</w:t>
      </w:r>
      <w:r w:rsidR="005A5F15">
        <w:rPr>
          <w:rFonts w:ascii="Times New Roman" w:hAnsi="Times New Roman"/>
          <w:b/>
          <w:iCs/>
          <w:sz w:val="24"/>
          <w:szCs w:val="24"/>
        </w:rPr>
        <w:t xml:space="preserve">) </w:t>
      </w:r>
      <w:r w:rsidRPr="00842513">
        <w:rPr>
          <w:rFonts w:ascii="Times New Roman" w:hAnsi="Times New Roman"/>
          <w:iCs/>
          <w:sz w:val="24"/>
          <w:szCs w:val="24"/>
        </w:rPr>
        <w:t xml:space="preserve"> Sene başı zümresinde belirtilen esaslar uyarınca </w:t>
      </w:r>
      <w:r w:rsidRPr="00842513">
        <w:rPr>
          <w:rFonts w:ascii="Times New Roman" w:hAnsi="Times New Roman"/>
          <w:sz w:val="24"/>
          <w:szCs w:val="24"/>
        </w:rPr>
        <w:t xml:space="preserve">kitap, araç-gereç vb. öğretim materyallerinin </w:t>
      </w:r>
      <w:r w:rsidR="00976BAD">
        <w:rPr>
          <w:rFonts w:ascii="Times New Roman" w:hAnsi="Times New Roman"/>
          <w:sz w:val="24"/>
          <w:szCs w:val="24"/>
        </w:rPr>
        <w:t>daha aktif kullanılması gerekliliği zümre başkanı tarafından vurgulandı</w:t>
      </w:r>
      <w:r w:rsidR="005504E6" w:rsidRPr="00842513">
        <w:rPr>
          <w:rFonts w:ascii="Times New Roman" w:hAnsi="Times New Roman"/>
          <w:sz w:val="24"/>
          <w:szCs w:val="24"/>
        </w:rPr>
        <w:t>.</w:t>
      </w:r>
    </w:p>
    <w:p w:rsidR="005A7372" w:rsidRDefault="00D476E8" w:rsidP="005A7372">
      <w:pPr>
        <w:spacing w:after="0" w:line="160" w:lineRule="atLeast"/>
        <w:rPr>
          <w:rFonts w:ascii="Times New Roman" w:hAnsi="Times New Roman"/>
          <w:bCs/>
        </w:rPr>
      </w:pPr>
      <w:r w:rsidRPr="00D476E8">
        <w:rPr>
          <w:rFonts w:ascii="Times New Roman" w:hAnsi="Times New Roman"/>
          <w:bCs/>
        </w:rPr>
        <w:t xml:space="preserve">Okuma </w:t>
      </w:r>
      <w:r>
        <w:rPr>
          <w:rFonts w:ascii="Times New Roman" w:hAnsi="Times New Roman"/>
          <w:bCs/>
        </w:rPr>
        <w:t>saatlerinde öğrencilerin kitaplarını eksiksiz getirmelerinin sağlanması üzerinde duruldu.</w:t>
      </w:r>
    </w:p>
    <w:p w:rsidR="00D476E8" w:rsidRPr="00D476E8" w:rsidRDefault="00D476E8" w:rsidP="005A7372">
      <w:pPr>
        <w:spacing w:after="0" w:line="160" w:lineRule="atLeast"/>
        <w:rPr>
          <w:rFonts w:ascii="Times New Roman" w:hAnsi="Times New Roman"/>
          <w:bCs/>
          <w:sz w:val="24"/>
          <w:szCs w:val="24"/>
        </w:rPr>
      </w:pPr>
    </w:p>
    <w:p w:rsidR="000D7D89" w:rsidRPr="000D7D89" w:rsidRDefault="00842513" w:rsidP="000D7D89">
      <w:pPr>
        <w:spacing w:after="0" w:line="160" w:lineRule="atLeast"/>
        <w:rPr>
          <w:rFonts w:ascii="Times New Roman" w:hAnsi="Times New Roman"/>
          <w:sz w:val="24"/>
          <w:szCs w:val="24"/>
        </w:rPr>
      </w:pPr>
      <w:r w:rsidRPr="00842513">
        <w:rPr>
          <w:rFonts w:ascii="Times New Roman" w:hAnsi="Times New Roman"/>
          <w:b/>
          <w:sz w:val="24"/>
          <w:szCs w:val="24"/>
        </w:rPr>
        <w:t>5.</w:t>
      </w:r>
      <w:r w:rsidR="005A5F15">
        <w:rPr>
          <w:rFonts w:ascii="Times New Roman" w:hAnsi="Times New Roman"/>
          <w:b/>
          <w:sz w:val="24"/>
          <w:szCs w:val="24"/>
        </w:rPr>
        <w:t xml:space="preserve">) </w:t>
      </w:r>
      <w:r>
        <w:rPr>
          <w:rFonts w:ascii="Times New Roman" w:hAnsi="Times New Roman"/>
          <w:sz w:val="24"/>
          <w:szCs w:val="24"/>
        </w:rPr>
        <w:t xml:space="preserve">Sınavların sene başı zümre toplantısında kararlaştırılan hususlara uygun olarak </w:t>
      </w:r>
      <w:r w:rsidR="00F25970">
        <w:rPr>
          <w:rFonts w:ascii="Times New Roman" w:hAnsi="Times New Roman"/>
          <w:sz w:val="24"/>
          <w:szCs w:val="24"/>
        </w:rPr>
        <w:t xml:space="preserve">pandemi şartları ve merkezi uygulamalar da dikkate alınarak </w:t>
      </w:r>
      <w:r>
        <w:rPr>
          <w:rFonts w:ascii="Times New Roman" w:hAnsi="Times New Roman"/>
          <w:sz w:val="24"/>
          <w:szCs w:val="24"/>
        </w:rPr>
        <w:t>hazırla</w:t>
      </w:r>
      <w:r w:rsidR="00F25970">
        <w:rPr>
          <w:rFonts w:ascii="Times New Roman" w:hAnsi="Times New Roman"/>
          <w:sz w:val="24"/>
          <w:szCs w:val="24"/>
        </w:rPr>
        <w:t xml:space="preserve">nmaya devam edeceği belirtildi. </w:t>
      </w:r>
      <w:r w:rsidR="000D7D89" w:rsidRPr="000D7D89">
        <w:rPr>
          <w:rFonts w:ascii="Times New Roman" w:hAnsi="Times New Roman"/>
          <w:b/>
          <w:sz w:val="24"/>
          <w:szCs w:val="24"/>
        </w:rPr>
        <w:t>Zümre başkanı</w:t>
      </w:r>
      <w:r w:rsidR="00473889">
        <w:rPr>
          <w:rFonts w:ascii="Times New Roman" w:hAnsi="Times New Roman"/>
          <w:b/>
          <w:sz w:val="24"/>
          <w:szCs w:val="24"/>
        </w:rPr>
        <w:t xml:space="preserve"> Merve Yılar Balcı</w:t>
      </w:r>
      <w:r w:rsidR="000D7D89" w:rsidRPr="000D7D89">
        <w:rPr>
          <w:rFonts w:ascii="Times New Roman" w:hAnsi="Times New Roman"/>
          <w:b/>
          <w:sz w:val="24"/>
          <w:szCs w:val="24"/>
        </w:rPr>
        <w:t>, haftalık ders saati sayısına bakılmaksızın her dersten en az 2 sınav yapılması gerektiğini hatırlattı</w:t>
      </w:r>
      <w:r w:rsidR="000D7D89" w:rsidRPr="000D7D89">
        <w:rPr>
          <w:rFonts w:ascii="Times New Roman" w:hAnsi="Times New Roman"/>
          <w:sz w:val="24"/>
          <w:szCs w:val="24"/>
        </w:rPr>
        <w:t>. Sınav tarihlerinin yıl içinde yapılacak olan Zümre Başkanları Kurulu tarafından belirleneceği hatırlatıldı</w:t>
      </w:r>
      <w:r w:rsidR="00473889" w:rsidRPr="00473889">
        <w:rPr>
          <w:rFonts w:ascii="Times New Roman" w:hAnsi="Times New Roman"/>
          <w:b/>
          <w:bCs/>
          <w:sz w:val="24"/>
          <w:szCs w:val="24"/>
        </w:rPr>
        <w:t>Ayşegül Ekici</w:t>
      </w:r>
      <w:r w:rsidR="000D7D89" w:rsidRPr="000D7D89">
        <w:rPr>
          <w:rFonts w:ascii="Times New Roman" w:hAnsi="Times New Roman"/>
          <w:b/>
          <w:sz w:val="24"/>
          <w:szCs w:val="24"/>
        </w:rPr>
        <w:t>,</w:t>
      </w:r>
      <w:r w:rsidR="000D7D89" w:rsidRPr="000D7D89">
        <w:rPr>
          <w:rFonts w:ascii="Times New Roman" w:hAnsi="Times New Roman"/>
          <w:sz w:val="24"/>
          <w:szCs w:val="24"/>
        </w:rPr>
        <w:t xml:space="preserve"> her dönem en fazla bir sınavın test şeklinde yapılabileceğini sözlerine ekledi</w:t>
      </w:r>
      <w:r w:rsidR="000D7D89">
        <w:rPr>
          <w:rFonts w:ascii="Times New Roman" w:hAnsi="Times New Roman"/>
          <w:sz w:val="24"/>
          <w:szCs w:val="24"/>
        </w:rPr>
        <w:t>.</w:t>
      </w:r>
      <w:r w:rsidR="000D7D89" w:rsidRPr="000D7D89">
        <w:rPr>
          <w:rFonts w:ascii="Times New Roman" w:hAnsi="Times New Roman"/>
          <w:sz w:val="24"/>
          <w:szCs w:val="24"/>
        </w:rPr>
        <w:t>Bütün sınavlar ortak yapılacağından yazılı soruları hazırlanırken zümre ortak hareket edecektir. Sorular ve cevap anahtarları zümre öğretmenlerince birlikte hazırlanacaktır. Bu sınavların şube ve sınıflar bazında sınav analizleri yapılacaktır. Konu ve kazanım eksikliği görülen öğrencilerin durumları, ders ve zümre öğretmenleri tarafından yeniden değerlendirilecektir.</w:t>
      </w:r>
    </w:p>
    <w:p w:rsidR="000D7D89" w:rsidRDefault="000D7D89" w:rsidP="000D7D89">
      <w:pPr>
        <w:pStyle w:val="ListeParagraf"/>
        <w:ind w:left="0" w:firstLine="708"/>
        <w:rPr>
          <w:rFonts w:ascii="Times New Roman" w:hAnsi="Times New Roman"/>
        </w:rPr>
      </w:pPr>
    </w:p>
    <w:p w:rsidR="000D7D89" w:rsidRPr="00EA5102" w:rsidRDefault="000D7D89" w:rsidP="000D7D89">
      <w:pPr>
        <w:pStyle w:val="ListeParagraf"/>
        <w:ind w:left="0" w:firstLine="708"/>
        <w:rPr>
          <w:rFonts w:ascii="Times New Roman" w:hAnsi="Times New Roman"/>
          <w:sz w:val="24"/>
          <w:szCs w:val="24"/>
        </w:rPr>
      </w:pPr>
      <w:r w:rsidRPr="00EA5102">
        <w:rPr>
          <w:rFonts w:ascii="Times New Roman" w:hAnsi="Times New Roman"/>
          <w:sz w:val="24"/>
          <w:szCs w:val="24"/>
        </w:rPr>
        <w:lastRenderedPageBreak/>
        <w:t xml:space="preserve">Türk Dili ve Edebiyatı grubu dersleri için 1 dönemde en az 2 sınavın yapılması gerektiği ifade edilmiştir. Birinci sınavın açık uçlu maddelerden oluşan yazılı yoklama şeklinde yapılması ve 2.sınavın çoktan seçmeli şekilde yapılabileceği ifade edildi. Karar oybirliği ile kabul edilmiştir. Ayrıca her ders için </w:t>
      </w:r>
      <w:r w:rsidRPr="00EA5102">
        <w:rPr>
          <w:rFonts w:ascii="Times New Roman" w:hAnsi="Times New Roman"/>
          <w:b/>
          <w:sz w:val="24"/>
          <w:szCs w:val="24"/>
        </w:rPr>
        <w:t>1 dönemde 2 performans notu verilecektir.</w:t>
      </w:r>
    </w:p>
    <w:p w:rsidR="000D7D89" w:rsidRPr="00EA5102" w:rsidRDefault="000D7D89" w:rsidP="000D7D89">
      <w:pPr>
        <w:pStyle w:val="ListeParagraf"/>
        <w:ind w:left="0" w:firstLine="708"/>
        <w:rPr>
          <w:rFonts w:ascii="Times New Roman" w:hAnsi="Times New Roman"/>
          <w:b/>
          <w:sz w:val="24"/>
          <w:szCs w:val="24"/>
        </w:rPr>
      </w:pPr>
      <w:r w:rsidRPr="00EA5102">
        <w:rPr>
          <w:rFonts w:ascii="Times New Roman" w:hAnsi="Times New Roman"/>
          <w:b/>
          <w:sz w:val="24"/>
          <w:szCs w:val="24"/>
        </w:rPr>
        <w:t xml:space="preserve">1.performans notu: </w:t>
      </w:r>
      <w:r w:rsidRPr="00EA5102">
        <w:rPr>
          <w:rFonts w:ascii="Times New Roman" w:hAnsi="Times New Roman"/>
          <w:sz w:val="24"/>
          <w:szCs w:val="24"/>
        </w:rPr>
        <w:t xml:space="preserve">Ders içi performans değerlendirme ölçeğine göre verilecektir. </w:t>
      </w:r>
      <w:r w:rsidRPr="00EA5102">
        <w:rPr>
          <w:rFonts w:ascii="Times New Roman" w:hAnsi="Times New Roman"/>
          <w:b/>
          <w:sz w:val="24"/>
          <w:szCs w:val="24"/>
        </w:rPr>
        <w:t>Ders içi performans notu</w:t>
      </w:r>
    </w:p>
    <w:p w:rsidR="00374BDF" w:rsidRPr="00EA5102" w:rsidRDefault="000D7D89" w:rsidP="000D7D89">
      <w:pPr>
        <w:pStyle w:val="ListeParagraf"/>
        <w:ind w:left="0" w:firstLine="708"/>
        <w:rPr>
          <w:rFonts w:ascii="Times New Roman" w:hAnsi="Times New Roman"/>
          <w:b/>
          <w:sz w:val="24"/>
          <w:szCs w:val="24"/>
        </w:rPr>
      </w:pPr>
      <w:r w:rsidRPr="00EA5102">
        <w:rPr>
          <w:rFonts w:ascii="Times New Roman" w:hAnsi="Times New Roman"/>
          <w:b/>
          <w:sz w:val="24"/>
          <w:szCs w:val="24"/>
        </w:rPr>
        <w:t xml:space="preserve">2.Performans notu: </w:t>
      </w:r>
      <w:r w:rsidRPr="00EA5102">
        <w:rPr>
          <w:rFonts w:ascii="Times New Roman" w:hAnsi="Times New Roman"/>
          <w:sz w:val="24"/>
          <w:szCs w:val="24"/>
        </w:rPr>
        <w:t xml:space="preserve">Her ünite sonunda yapılacak olan etkinlikler, yazma ve sözlü iletişim becerilerine bağlı </w:t>
      </w:r>
      <w:r w:rsidRPr="00EA5102">
        <w:rPr>
          <w:rFonts w:ascii="Times New Roman" w:hAnsi="Times New Roman"/>
          <w:b/>
          <w:sz w:val="24"/>
          <w:szCs w:val="24"/>
        </w:rPr>
        <w:t xml:space="preserve">süreç odaklı performans değerlendirme </w:t>
      </w:r>
      <w:r w:rsidRPr="00EA5102">
        <w:rPr>
          <w:rFonts w:ascii="Times New Roman" w:hAnsi="Times New Roman"/>
          <w:sz w:val="24"/>
          <w:szCs w:val="24"/>
        </w:rPr>
        <w:t>notu olarak e-okula işlenecektir</w:t>
      </w:r>
      <w:r w:rsidRPr="00EA5102">
        <w:rPr>
          <w:rFonts w:ascii="Times New Roman" w:hAnsi="Times New Roman"/>
          <w:b/>
          <w:sz w:val="24"/>
          <w:szCs w:val="24"/>
        </w:rPr>
        <w:t>. Performans görevi notu</w:t>
      </w:r>
    </w:p>
    <w:p w:rsidR="00911B45" w:rsidRPr="00911B45" w:rsidRDefault="00374BDF" w:rsidP="005A5F15">
      <w:pPr>
        <w:spacing w:after="0" w:line="160" w:lineRule="atLeast"/>
        <w:rPr>
          <w:rFonts w:ascii="Times New Roman" w:hAnsi="Times New Roman"/>
          <w:sz w:val="24"/>
          <w:szCs w:val="24"/>
        </w:rPr>
      </w:pPr>
      <w:r w:rsidRPr="00374BDF">
        <w:rPr>
          <w:rFonts w:ascii="Times New Roman" w:hAnsi="Times New Roman"/>
          <w:b/>
          <w:sz w:val="24"/>
          <w:szCs w:val="24"/>
        </w:rPr>
        <w:t>6.</w:t>
      </w:r>
      <w:r w:rsidR="005A5F15">
        <w:rPr>
          <w:rFonts w:ascii="Times New Roman" w:hAnsi="Times New Roman"/>
          <w:b/>
          <w:sz w:val="24"/>
          <w:szCs w:val="24"/>
        </w:rPr>
        <w:t xml:space="preserve">) </w:t>
      </w:r>
      <w:r w:rsidR="00911B45" w:rsidRPr="00911B45">
        <w:rPr>
          <w:rFonts w:ascii="Times New Roman" w:hAnsi="Times New Roman"/>
          <w:sz w:val="24"/>
          <w:szCs w:val="24"/>
        </w:rPr>
        <w:t xml:space="preserve">Pandemi süreci izin verdiği dâhilde ulaşım şartlarının uygunluğu ölçüsünde yapılacak fuar, seminer ve sempozyumlara </w:t>
      </w:r>
      <w:r w:rsidR="00426A81">
        <w:rPr>
          <w:rFonts w:ascii="Times New Roman" w:hAnsi="Times New Roman"/>
          <w:sz w:val="24"/>
          <w:szCs w:val="24"/>
        </w:rPr>
        <w:t xml:space="preserve">aktif </w:t>
      </w:r>
      <w:r w:rsidR="00911B45" w:rsidRPr="00911B45">
        <w:rPr>
          <w:rFonts w:ascii="Times New Roman" w:hAnsi="Times New Roman"/>
          <w:sz w:val="24"/>
          <w:szCs w:val="24"/>
        </w:rPr>
        <w:t>katılımda bulunulmasına karar verildi. Okul ve çevre imkânları incelendiğinde dersin içeriği ile ilgili olarak proje, gezi veya gözlem planı hazırlanmasına karar verildi. Gezi ve İnceleme Kulübü ile işbirliği içerisinde hareket edilmesine karar verildi.</w:t>
      </w:r>
    </w:p>
    <w:p w:rsidR="00842513" w:rsidRDefault="00842513" w:rsidP="00842513">
      <w:pPr>
        <w:spacing w:after="0" w:line="160" w:lineRule="atLeast"/>
        <w:ind w:firstLine="708"/>
        <w:jc w:val="both"/>
        <w:rPr>
          <w:rFonts w:ascii="Times New Roman" w:hAnsi="Times New Roman"/>
          <w:iCs/>
          <w:sz w:val="24"/>
          <w:szCs w:val="24"/>
        </w:rPr>
      </w:pPr>
    </w:p>
    <w:p w:rsidR="00374BDF" w:rsidRDefault="00374BDF" w:rsidP="005A5F15">
      <w:pPr>
        <w:spacing w:after="0" w:line="160" w:lineRule="atLeast"/>
        <w:rPr>
          <w:rFonts w:ascii="Times New Roman" w:hAnsi="Times New Roman"/>
          <w:iCs/>
          <w:sz w:val="24"/>
          <w:szCs w:val="24"/>
        </w:rPr>
      </w:pPr>
      <w:r w:rsidRPr="00374BDF">
        <w:rPr>
          <w:rFonts w:ascii="Times New Roman" w:hAnsi="Times New Roman"/>
          <w:b/>
          <w:iCs/>
          <w:sz w:val="24"/>
          <w:szCs w:val="24"/>
        </w:rPr>
        <w:t>7.</w:t>
      </w:r>
      <w:r w:rsidR="005A5F15">
        <w:rPr>
          <w:rFonts w:ascii="Times New Roman" w:hAnsi="Times New Roman"/>
          <w:b/>
          <w:iCs/>
          <w:sz w:val="24"/>
          <w:szCs w:val="24"/>
        </w:rPr>
        <w:t xml:space="preserve">) </w:t>
      </w:r>
      <w:r>
        <w:rPr>
          <w:rFonts w:ascii="Times New Roman" w:hAnsi="Times New Roman"/>
          <w:iCs/>
          <w:sz w:val="24"/>
          <w:szCs w:val="24"/>
        </w:rPr>
        <w:t>Proje ve performans görevlerine dair sene başı zümre toplantısında ilan edilen</w:t>
      </w:r>
      <w:r w:rsidR="000766A7">
        <w:rPr>
          <w:rFonts w:ascii="Times New Roman" w:hAnsi="Times New Roman"/>
          <w:iCs/>
          <w:sz w:val="24"/>
          <w:szCs w:val="24"/>
        </w:rPr>
        <w:t xml:space="preserve"> ve Bakanlığın pandemi şartlarına göre güncellediği</w:t>
      </w:r>
      <w:r>
        <w:rPr>
          <w:rFonts w:ascii="Times New Roman" w:hAnsi="Times New Roman"/>
          <w:iCs/>
          <w:sz w:val="24"/>
          <w:szCs w:val="24"/>
        </w:rPr>
        <w:t xml:space="preserve"> esasların uygulanmaya devam etmesine </w:t>
      </w:r>
      <w:r w:rsidRPr="00374BDF">
        <w:rPr>
          <w:rFonts w:ascii="Times New Roman" w:hAnsi="Times New Roman"/>
          <w:b/>
          <w:iCs/>
          <w:sz w:val="24"/>
          <w:szCs w:val="24"/>
          <w:u w:val="single"/>
        </w:rPr>
        <w:t>oy birliğiyle</w:t>
      </w:r>
      <w:r>
        <w:rPr>
          <w:rFonts w:ascii="Times New Roman" w:hAnsi="Times New Roman"/>
          <w:iCs/>
          <w:sz w:val="24"/>
          <w:szCs w:val="24"/>
        </w:rPr>
        <w:t xml:space="preserve"> karar verilmiştir. </w:t>
      </w:r>
    </w:p>
    <w:p w:rsidR="00374BDF" w:rsidRDefault="00374BDF" w:rsidP="00842513">
      <w:pPr>
        <w:spacing w:after="0" w:line="160" w:lineRule="atLeast"/>
        <w:ind w:firstLine="708"/>
        <w:jc w:val="both"/>
        <w:rPr>
          <w:rFonts w:ascii="Times New Roman" w:hAnsi="Times New Roman"/>
          <w:iCs/>
          <w:sz w:val="24"/>
          <w:szCs w:val="24"/>
        </w:rPr>
      </w:pPr>
    </w:p>
    <w:p w:rsidR="00374BDF" w:rsidRDefault="00374BDF" w:rsidP="005A5F15">
      <w:pPr>
        <w:spacing w:after="0" w:line="160" w:lineRule="atLeast"/>
        <w:rPr>
          <w:rFonts w:ascii="Times New Roman" w:hAnsi="Times New Roman"/>
          <w:iCs/>
          <w:sz w:val="24"/>
          <w:szCs w:val="24"/>
        </w:rPr>
      </w:pPr>
      <w:r w:rsidRPr="00374BDF">
        <w:rPr>
          <w:rFonts w:ascii="Times New Roman" w:hAnsi="Times New Roman"/>
          <w:b/>
          <w:iCs/>
          <w:sz w:val="24"/>
          <w:szCs w:val="24"/>
        </w:rPr>
        <w:t>8.</w:t>
      </w:r>
      <w:r w:rsidR="005A5F15">
        <w:rPr>
          <w:rFonts w:ascii="Times New Roman" w:hAnsi="Times New Roman"/>
          <w:b/>
          <w:iCs/>
          <w:sz w:val="24"/>
          <w:szCs w:val="24"/>
        </w:rPr>
        <w:t xml:space="preserve">) </w:t>
      </w:r>
      <w:r w:rsidR="00C21430">
        <w:rPr>
          <w:rFonts w:ascii="Times New Roman" w:hAnsi="Times New Roman"/>
          <w:iCs/>
          <w:sz w:val="24"/>
          <w:szCs w:val="24"/>
        </w:rPr>
        <w:t xml:space="preserve">Okulumuz öğrencileri; il, ilçe ve ulusal çaptaki birçok yarışmaya </w:t>
      </w:r>
      <w:r w:rsidR="00911B45">
        <w:rPr>
          <w:rFonts w:ascii="Times New Roman" w:hAnsi="Times New Roman"/>
          <w:iCs/>
          <w:sz w:val="24"/>
          <w:szCs w:val="24"/>
        </w:rPr>
        <w:t>ilk dönemde olduğu gibi ikinci dönemde de katılmaya devam edeceklerdir.</w:t>
      </w:r>
      <w:r w:rsidR="005A5F15">
        <w:rPr>
          <w:rFonts w:ascii="Times New Roman" w:hAnsi="Times New Roman"/>
          <w:iCs/>
          <w:sz w:val="24"/>
          <w:szCs w:val="24"/>
        </w:rPr>
        <w:t>1.dönem yarışmalarda derece yapan öğre</w:t>
      </w:r>
      <w:r w:rsidR="00426A81">
        <w:rPr>
          <w:rFonts w:ascii="Times New Roman" w:hAnsi="Times New Roman"/>
          <w:iCs/>
          <w:sz w:val="24"/>
          <w:szCs w:val="24"/>
        </w:rPr>
        <w:t xml:space="preserve">ncilere performans notu </w:t>
      </w:r>
      <w:r w:rsidR="005A5F15">
        <w:rPr>
          <w:rFonts w:ascii="Times New Roman" w:hAnsi="Times New Roman"/>
          <w:iCs/>
          <w:sz w:val="24"/>
          <w:szCs w:val="24"/>
        </w:rPr>
        <w:t xml:space="preserve"> ve çeşitli hediyeler verilmiştir.</w:t>
      </w:r>
    </w:p>
    <w:p w:rsidR="00753F16" w:rsidRDefault="00753F16" w:rsidP="00911B45">
      <w:pPr>
        <w:spacing w:after="0" w:line="160" w:lineRule="atLeast"/>
        <w:rPr>
          <w:rFonts w:ascii="Times New Roman" w:hAnsi="Times New Roman"/>
          <w:iCs/>
          <w:sz w:val="24"/>
          <w:szCs w:val="24"/>
        </w:rPr>
      </w:pPr>
    </w:p>
    <w:p w:rsidR="00753F16" w:rsidRPr="00753F16" w:rsidRDefault="00753F16" w:rsidP="005A5F15">
      <w:pPr>
        <w:spacing w:after="0" w:line="160" w:lineRule="atLeast"/>
        <w:rPr>
          <w:rFonts w:ascii="Times New Roman" w:hAnsi="Times New Roman"/>
          <w:iCs/>
          <w:sz w:val="24"/>
          <w:szCs w:val="24"/>
        </w:rPr>
      </w:pPr>
      <w:r w:rsidRPr="00753F16">
        <w:rPr>
          <w:rFonts w:ascii="Times New Roman" w:hAnsi="Times New Roman"/>
          <w:b/>
          <w:iCs/>
          <w:sz w:val="24"/>
          <w:szCs w:val="24"/>
        </w:rPr>
        <w:t>9.</w:t>
      </w:r>
      <w:r w:rsidR="005A5F15">
        <w:rPr>
          <w:rFonts w:ascii="Times New Roman" w:hAnsi="Times New Roman"/>
          <w:b/>
          <w:iCs/>
          <w:sz w:val="24"/>
          <w:szCs w:val="24"/>
        </w:rPr>
        <w:t xml:space="preserve">) </w:t>
      </w:r>
      <w:r w:rsidR="00911B45">
        <w:rPr>
          <w:rFonts w:ascii="Times New Roman" w:hAnsi="Times New Roman"/>
          <w:iCs/>
          <w:sz w:val="24"/>
          <w:szCs w:val="24"/>
        </w:rPr>
        <w:t xml:space="preserve">Türk dili ve edebiyatı </w:t>
      </w:r>
      <w:r w:rsidR="00CF0C9E">
        <w:rPr>
          <w:rFonts w:ascii="Times New Roman" w:hAnsi="Times New Roman"/>
          <w:iCs/>
          <w:sz w:val="24"/>
          <w:szCs w:val="24"/>
        </w:rPr>
        <w:t xml:space="preserve">derslerinde </w:t>
      </w:r>
      <w:r w:rsidR="00911B45">
        <w:rPr>
          <w:rFonts w:ascii="Times New Roman" w:hAnsi="Times New Roman"/>
          <w:iCs/>
          <w:sz w:val="24"/>
          <w:szCs w:val="24"/>
        </w:rPr>
        <w:t xml:space="preserve">öğrencilerimizin </w:t>
      </w:r>
      <w:r w:rsidR="00CF0C9E">
        <w:rPr>
          <w:rFonts w:ascii="Times New Roman" w:hAnsi="Times New Roman"/>
          <w:iCs/>
          <w:sz w:val="24"/>
          <w:szCs w:val="24"/>
        </w:rPr>
        <w:t>haftada 1</w:t>
      </w:r>
      <w:r w:rsidR="00911B45">
        <w:rPr>
          <w:rFonts w:ascii="Times New Roman" w:hAnsi="Times New Roman"/>
          <w:iCs/>
          <w:sz w:val="24"/>
          <w:szCs w:val="24"/>
        </w:rPr>
        <w:t xml:space="preserve"> ders saatinde kitap</w:t>
      </w:r>
      <w:r w:rsidR="00CF0C9E">
        <w:rPr>
          <w:rFonts w:ascii="Times New Roman" w:hAnsi="Times New Roman"/>
          <w:iCs/>
          <w:sz w:val="24"/>
          <w:szCs w:val="24"/>
        </w:rPr>
        <w:t xml:space="preserve"> okuma saati etkinlikleri yapabilmesine</w:t>
      </w:r>
      <w:r>
        <w:rPr>
          <w:rFonts w:ascii="Times New Roman" w:hAnsi="Times New Roman"/>
          <w:iCs/>
          <w:sz w:val="24"/>
          <w:szCs w:val="24"/>
        </w:rPr>
        <w:t xml:space="preserve"> ve öğrencilerin </w:t>
      </w:r>
      <w:r w:rsidR="000766A7">
        <w:rPr>
          <w:rFonts w:ascii="Times New Roman" w:hAnsi="Times New Roman"/>
          <w:iCs/>
          <w:sz w:val="24"/>
          <w:szCs w:val="24"/>
        </w:rPr>
        <w:t>elektronik kitaplardan</w:t>
      </w:r>
      <w:r>
        <w:rPr>
          <w:rFonts w:ascii="Times New Roman" w:hAnsi="Times New Roman"/>
          <w:iCs/>
          <w:sz w:val="24"/>
          <w:szCs w:val="24"/>
        </w:rPr>
        <w:t xml:space="preserve"> yararlanması i</w:t>
      </w:r>
      <w:r w:rsidR="0079190C">
        <w:rPr>
          <w:rFonts w:ascii="Times New Roman" w:hAnsi="Times New Roman"/>
          <w:iCs/>
          <w:sz w:val="24"/>
          <w:szCs w:val="24"/>
        </w:rPr>
        <w:t>ç</w:t>
      </w:r>
      <w:r>
        <w:rPr>
          <w:rFonts w:ascii="Times New Roman" w:hAnsi="Times New Roman"/>
          <w:iCs/>
          <w:sz w:val="24"/>
          <w:szCs w:val="24"/>
        </w:rPr>
        <w:t xml:space="preserve">in teşvik edilmesine </w:t>
      </w:r>
      <w:r w:rsidRPr="00753F16">
        <w:rPr>
          <w:rFonts w:ascii="Times New Roman" w:hAnsi="Times New Roman"/>
          <w:b/>
          <w:iCs/>
          <w:sz w:val="24"/>
          <w:szCs w:val="24"/>
          <w:u w:val="single"/>
        </w:rPr>
        <w:t>oy birliği</w:t>
      </w:r>
      <w:r>
        <w:rPr>
          <w:rFonts w:ascii="Times New Roman" w:hAnsi="Times New Roman"/>
          <w:iCs/>
          <w:sz w:val="24"/>
          <w:szCs w:val="24"/>
        </w:rPr>
        <w:t xml:space="preserve"> ile karar verilmiştir.</w:t>
      </w:r>
    </w:p>
    <w:p w:rsidR="00911B45" w:rsidRPr="00911B45" w:rsidRDefault="00753F16" w:rsidP="005A5F15">
      <w:pPr>
        <w:pStyle w:val="NormalWeb"/>
        <w:rPr>
          <w:bCs/>
        </w:rPr>
      </w:pPr>
      <w:r w:rsidRPr="00753F16">
        <w:rPr>
          <w:b/>
          <w:bCs/>
        </w:rPr>
        <w:t>10.</w:t>
      </w:r>
      <w:r w:rsidR="005A5F15">
        <w:rPr>
          <w:b/>
          <w:bCs/>
        </w:rPr>
        <w:t xml:space="preserve">) </w:t>
      </w:r>
      <w:r w:rsidR="00911B45" w:rsidRPr="00911B45">
        <w:rPr>
          <w:bCs/>
        </w:rPr>
        <w:t>Güzel Türkçemizin konuşma ve yazma kurallarının iyi kullanı</w:t>
      </w:r>
      <w:r w:rsidR="005A5F15">
        <w:rPr>
          <w:bCs/>
        </w:rPr>
        <w:t>lması ve öğretilmesi için Türk dili ve e</w:t>
      </w:r>
      <w:r w:rsidR="00911B45" w:rsidRPr="00911B45">
        <w:rPr>
          <w:bCs/>
        </w:rPr>
        <w:t>debiyatı öğretmenler</w:t>
      </w:r>
      <w:r w:rsidR="005A5F15">
        <w:rPr>
          <w:bCs/>
        </w:rPr>
        <w:t>ine bü</w:t>
      </w:r>
      <w:r w:rsidR="00426A81">
        <w:rPr>
          <w:bCs/>
        </w:rPr>
        <w:t xml:space="preserve">yük iş düştüğünü söyleyen </w:t>
      </w:r>
      <w:r w:rsidR="00473889">
        <w:rPr>
          <w:b/>
          <w:bCs/>
        </w:rPr>
        <w:t>Şeyma Dalkıran</w:t>
      </w:r>
      <w:r w:rsidR="00911B45" w:rsidRPr="00911B45">
        <w:rPr>
          <w:bCs/>
        </w:rPr>
        <w:t xml:space="preserve"> bu konuda işbirliği yapılmasının şart olduğunu belirtti. Söz alan </w:t>
      </w:r>
      <w:r w:rsidR="00473889">
        <w:rPr>
          <w:b/>
          <w:bCs/>
        </w:rPr>
        <w:t>Nuran Şölenay</w:t>
      </w:r>
      <w:r w:rsidR="005A5F15">
        <w:rPr>
          <w:bCs/>
        </w:rPr>
        <w:t>aslında bunun sadece Türk dili ve e</w:t>
      </w:r>
      <w:r w:rsidR="00911B45" w:rsidRPr="00911B45">
        <w:rPr>
          <w:bCs/>
        </w:rPr>
        <w:t xml:space="preserve">debiyatı öğretmenlerinin değil, bütün öğretmenlerin öncelikli görevi olması gerektiğini söyledi. Öğrencilerde kitap okuma alışkanlığının bulunmadığını, kitap okumayan öğrencilerin kendini ifade etme noktasında da sorunlar yaşadığını söyledi. Kitap okuma alışkanlığı kazandırılması noktasına önem verilmesi ve gereken hassasiyetin gösterilmesi gerektiğini söyledi. </w:t>
      </w:r>
    </w:p>
    <w:p w:rsidR="00911B45" w:rsidRPr="00911B45" w:rsidRDefault="00911B45" w:rsidP="00911B45">
      <w:pPr>
        <w:pStyle w:val="NormalWeb"/>
        <w:rPr>
          <w:bCs/>
        </w:rPr>
      </w:pPr>
      <w:r w:rsidRPr="00911B45">
        <w:rPr>
          <w:b/>
          <w:bCs/>
        </w:rPr>
        <w:t>KARAR</w:t>
      </w:r>
      <w:r w:rsidRPr="00911B45">
        <w:rPr>
          <w:bCs/>
        </w:rPr>
        <w:t>: Şartlar uygun olduğu sürece öğrencilerin kitap okuma alışkanlıklarını artırmak için ödül, taltif,  gibi yöntemler uygulanacaktır. Seçkin eserler, bilhassa gerek Türk Edebiyatında, gerekse diğer edebiyatlarda klasik olmuş eserler nazara getirilecektir. Televizyonlarda ve radyolarda Türkçeyi güzel kullanan program yapıcıları, sunucular, haber spikerleri, konuşmacılar takip edilecek ve öğrencilerin onları dinlemeleri sağlanacaktır. Sınıf içinde ilk dakikalarda öğrencilerin bazı güncel konularda serbestçe konuşmaları teşvik edilecektir. Seslerin, ha</w:t>
      </w:r>
      <w:r w:rsidR="00426A81">
        <w:rPr>
          <w:bCs/>
        </w:rPr>
        <w:t>rflerin, hecelerin, kelimelerin;</w:t>
      </w:r>
      <w:r w:rsidRPr="00911B45">
        <w:rPr>
          <w:bCs/>
        </w:rPr>
        <w:t xml:space="preserve"> vurgularına, telaffuzlarına dikkat edilecektir. </w:t>
      </w:r>
    </w:p>
    <w:p w:rsidR="00753F16" w:rsidRDefault="00753F16" w:rsidP="005A5F15">
      <w:pPr>
        <w:pStyle w:val="NormalWeb"/>
        <w:rPr>
          <w:bCs/>
        </w:rPr>
      </w:pPr>
      <w:r w:rsidRPr="00753F16">
        <w:rPr>
          <w:b/>
          <w:bCs/>
        </w:rPr>
        <w:t>11.</w:t>
      </w:r>
      <w:r w:rsidR="005A5F15">
        <w:rPr>
          <w:b/>
          <w:bCs/>
        </w:rPr>
        <w:t xml:space="preserve">) </w:t>
      </w:r>
      <w:r w:rsidR="005A5F15">
        <w:rPr>
          <w:bCs/>
        </w:rPr>
        <w:t xml:space="preserve">Okulumuzda sadece </w:t>
      </w:r>
      <w:r w:rsidR="00473889">
        <w:rPr>
          <w:bCs/>
        </w:rPr>
        <w:t>11.</w:t>
      </w:r>
      <w:r w:rsidR="005A5F15">
        <w:rPr>
          <w:bCs/>
        </w:rPr>
        <w:t xml:space="preserve"> ve 1</w:t>
      </w:r>
      <w:r w:rsidR="00473889">
        <w:rPr>
          <w:bCs/>
        </w:rPr>
        <w:t>2</w:t>
      </w:r>
      <w:r w:rsidR="005A5F15">
        <w:rPr>
          <w:bCs/>
        </w:rPr>
        <w:t xml:space="preserve">.sınıflar </w:t>
      </w:r>
      <w:r w:rsidR="007F0A46">
        <w:rPr>
          <w:bCs/>
        </w:rPr>
        <w:t>olduğu için</w:t>
      </w:r>
      <w:r w:rsidR="00473889">
        <w:rPr>
          <w:bCs/>
        </w:rPr>
        <w:t xml:space="preserve">sadece bu </w:t>
      </w:r>
      <w:r w:rsidR="005A5F15">
        <w:rPr>
          <w:bCs/>
        </w:rPr>
        <w:t>sınıflara</w:t>
      </w:r>
      <w:r w:rsidR="007F0A46">
        <w:rPr>
          <w:bCs/>
        </w:rPr>
        <w:t xml:space="preserve"> DYK </w:t>
      </w:r>
      <w:r w:rsidR="005A5F15">
        <w:rPr>
          <w:bCs/>
        </w:rPr>
        <w:t>açılmıştır. Destekleme ve yetiştirme kurslarında sınıfların güncel konuları işlenmiştir ve ikinci dönemde de işlenmeye devam edilecektir.</w:t>
      </w:r>
    </w:p>
    <w:p w:rsidR="00753F16" w:rsidRDefault="00753F16" w:rsidP="005A5F15">
      <w:pPr>
        <w:pStyle w:val="NormalWeb"/>
      </w:pPr>
      <w:r w:rsidRPr="00753F16">
        <w:rPr>
          <w:b/>
          <w:bCs/>
        </w:rPr>
        <w:lastRenderedPageBreak/>
        <w:t>12.</w:t>
      </w:r>
      <w:r w:rsidR="005A5F15">
        <w:rPr>
          <w:b/>
          <w:bCs/>
        </w:rPr>
        <w:t xml:space="preserve">) </w:t>
      </w:r>
      <w:r w:rsidR="004A0701">
        <w:rPr>
          <w:bCs/>
        </w:rPr>
        <w:t>Atatürk</w:t>
      </w:r>
      <w:r w:rsidR="005A5F15">
        <w:rPr>
          <w:bCs/>
        </w:rPr>
        <w:t>çülük ile ilgili kazanımların,</w:t>
      </w:r>
      <w:r w:rsidR="004A0701">
        <w:t xml:space="preserve">millî ve manevi değerlerimizin öğrencilere aktarımı konusundaki çalışmalara öğretim programında ve sene başı </w:t>
      </w:r>
      <w:r w:rsidR="00EB789B">
        <w:t>zümresinde</w:t>
      </w:r>
      <w:r w:rsidR="004A0701">
        <w:t xml:space="preserve"> belirtilen şekliyl</w:t>
      </w:r>
      <w:r w:rsidR="00426A81">
        <w:t>e devam edilmesine</w:t>
      </w:r>
      <w:r w:rsidR="004A0701">
        <w:t>karar verilmiştir.</w:t>
      </w:r>
    </w:p>
    <w:p w:rsidR="004A0701" w:rsidRDefault="004A0701" w:rsidP="005A5F15">
      <w:pPr>
        <w:pStyle w:val="NormalWeb"/>
      </w:pPr>
      <w:r w:rsidRPr="004A0701">
        <w:rPr>
          <w:b/>
        </w:rPr>
        <w:t>13.</w:t>
      </w:r>
      <w:r w:rsidR="005A5F15">
        <w:rPr>
          <w:b/>
        </w:rPr>
        <w:t xml:space="preserve">) </w:t>
      </w:r>
      <w:r w:rsidR="00214A86">
        <w:t>Kaynaştırma öğrencilerimizin</w:t>
      </w:r>
      <w:r>
        <w:t>, ilk dönemde de olduğu gibi bireyselleştirilmiş öğretim planına uygun şekilde ölçme-değerlendirme uygulamalarına tabi t</w:t>
      </w:r>
      <w:r w:rsidR="00CF0C9E">
        <w:t>utulmasına</w:t>
      </w:r>
      <w:r w:rsidR="00214A86">
        <w:t xml:space="preserve"> ve ölçme-değerlendirme uygulamalarının destek eğitimini veren ilgili öğretmenin koordinesinde hazırlanmasına; bu öğrencilerin akademik gelişimine</w:t>
      </w:r>
      <w:r w:rsidR="00CF0C9E">
        <w:t xml:space="preserve"> dair tedbirlerin rehberlik servisinin desteğiyle yürütülmesine </w:t>
      </w:r>
      <w:r w:rsidR="00214A86" w:rsidRPr="002B1355">
        <w:rPr>
          <w:b/>
          <w:u w:val="single"/>
        </w:rPr>
        <w:t>oy birliği</w:t>
      </w:r>
      <w:r w:rsidR="00214A86">
        <w:t xml:space="preserve"> ile </w:t>
      </w:r>
      <w:r w:rsidR="00CF0C9E">
        <w:t>karar verilmiştir.</w:t>
      </w:r>
    </w:p>
    <w:p w:rsidR="009835A7" w:rsidRPr="00673953" w:rsidRDefault="009835A7" w:rsidP="00673953">
      <w:pPr>
        <w:pStyle w:val="NormalWeb"/>
      </w:pPr>
      <w:r w:rsidRPr="004D5ACD">
        <w:rPr>
          <w:b/>
        </w:rPr>
        <w:t>14.</w:t>
      </w:r>
      <w:r w:rsidR="005A5F15">
        <w:rPr>
          <w:b/>
        </w:rPr>
        <w:t>)</w:t>
      </w:r>
      <w:r w:rsidRPr="004D5ACD">
        <w:t>Yapılan analizlerde ve öğretmen gözlemlerinde ortaya çıkan konu</w:t>
      </w:r>
      <w:r w:rsidR="00673953">
        <w:t xml:space="preserve"> ve kazanım</w:t>
      </w:r>
      <w:r w:rsidRPr="004D5ACD">
        <w:t xml:space="preserve"> eksik</w:t>
      </w:r>
      <w:r w:rsidR="00673953">
        <w:t xml:space="preserve">liklerinin giderilebilmesi için </w:t>
      </w:r>
      <w:r w:rsidR="00473889">
        <w:t xml:space="preserve">sınıfların </w:t>
      </w:r>
      <w:r w:rsidRPr="004D5ACD">
        <w:t xml:space="preserve">eksikliklerine dair tekrar çalışmalarına yer </w:t>
      </w:r>
      <w:r w:rsidR="00673953" w:rsidRPr="004D5ACD">
        <w:t>verilebilmesine, yapılan</w:t>
      </w:r>
      <w:r w:rsidRPr="004D5ACD">
        <w:t xml:space="preserve"> tekrar çalışmalarının mümkünse sarmal anlayışa uygun olarak mevcut konu üzerinde ilişki kurma mantığı ile işlenmesine, eğer bir derste sadece tekrar yapılacaksa bu tekrar çalışmalarının yönetmeliğe uygun bir şekilde ders defterine işlenmesine, yapılan tekr</w:t>
      </w:r>
      <w:r w:rsidR="00214A86" w:rsidRPr="004D5ACD">
        <w:t xml:space="preserve">ar çalışmalarının çıktılarının ölçme araçları ile değerlendirilmesine; </w:t>
      </w:r>
      <w:r w:rsidR="00214A86" w:rsidRPr="004D5ACD">
        <w:rPr>
          <w:b/>
          <w:u w:val="single"/>
        </w:rPr>
        <w:t>oy birliği</w:t>
      </w:r>
      <w:r w:rsidR="00214A86" w:rsidRPr="004D5ACD">
        <w:t>ile karar verilmiştir.</w:t>
      </w:r>
    </w:p>
    <w:p w:rsidR="00012B49" w:rsidRPr="00625DFB" w:rsidRDefault="009835A7" w:rsidP="00673953">
      <w:pPr>
        <w:rPr>
          <w:rFonts w:ascii="Times New Roman" w:hAnsi="Times New Roman"/>
          <w:b/>
          <w:sz w:val="24"/>
          <w:szCs w:val="24"/>
        </w:rPr>
      </w:pPr>
      <w:r w:rsidRPr="00625DFB">
        <w:rPr>
          <w:rFonts w:ascii="Times New Roman" w:hAnsi="Times New Roman"/>
          <w:b/>
          <w:sz w:val="24"/>
          <w:szCs w:val="24"/>
        </w:rPr>
        <w:t>15</w:t>
      </w:r>
      <w:r w:rsidR="004A0701" w:rsidRPr="00625DFB">
        <w:rPr>
          <w:rFonts w:ascii="Times New Roman" w:hAnsi="Times New Roman"/>
          <w:b/>
          <w:sz w:val="24"/>
          <w:szCs w:val="24"/>
        </w:rPr>
        <w:t>.</w:t>
      </w:r>
      <w:r w:rsidR="00673953">
        <w:rPr>
          <w:rFonts w:ascii="Times New Roman" w:hAnsi="Times New Roman"/>
          <w:b/>
          <w:sz w:val="24"/>
          <w:szCs w:val="24"/>
        </w:rPr>
        <w:t>) Öğretim Alanı ile Bilim v</w:t>
      </w:r>
      <w:r w:rsidR="00012B49" w:rsidRPr="00625DFB">
        <w:rPr>
          <w:rFonts w:ascii="Times New Roman" w:hAnsi="Times New Roman"/>
          <w:b/>
          <w:sz w:val="24"/>
          <w:szCs w:val="24"/>
        </w:rPr>
        <w:t>e Teknolojideki Gelişmelerin İzlenerek Uygulamalara Yansıtılması,</w:t>
      </w:r>
    </w:p>
    <w:p w:rsidR="00012B49" w:rsidRPr="00625DFB" w:rsidRDefault="00012B49" w:rsidP="00426A81">
      <w:pPr>
        <w:ind w:firstLine="708"/>
        <w:rPr>
          <w:rFonts w:ascii="Times New Roman" w:hAnsi="Times New Roman"/>
          <w:sz w:val="24"/>
          <w:szCs w:val="24"/>
        </w:rPr>
      </w:pPr>
      <w:r w:rsidRPr="00625DFB">
        <w:rPr>
          <w:rFonts w:ascii="Times New Roman" w:hAnsi="Times New Roman"/>
          <w:sz w:val="24"/>
          <w:szCs w:val="24"/>
        </w:rPr>
        <w:t>Zümre Başkanı</w:t>
      </w:r>
      <w:r w:rsidR="00473889" w:rsidRPr="00473889">
        <w:rPr>
          <w:rFonts w:ascii="Times New Roman" w:hAnsi="Times New Roman"/>
          <w:b/>
          <w:bCs/>
          <w:sz w:val="24"/>
          <w:szCs w:val="24"/>
        </w:rPr>
        <w:t>Merve Yılar Balcı</w:t>
      </w:r>
      <w:r w:rsidRPr="00473889">
        <w:rPr>
          <w:rFonts w:ascii="Times New Roman" w:hAnsi="Times New Roman"/>
          <w:b/>
          <w:bCs/>
          <w:sz w:val="24"/>
          <w:szCs w:val="24"/>
        </w:rPr>
        <w:t>,</w:t>
      </w:r>
      <w:r w:rsidRPr="00625DFB">
        <w:rPr>
          <w:rFonts w:ascii="Times New Roman" w:hAnsi="Times New Roman"/>
          <w:sz w:val="24"/>
          <w:szCs w:val="24"/>
        </w:rPr>
        <w:t xml:space="preserve"> teknoloji alanındaki gelişmelere dikkat çekerek öğretme-öğrenme sürecinde "öğretmen" ve "teknoloji" iki önemli öğeyi oluşturmaktadır. Çünkü öğrencilerin öğrenmelerinde bu iki öğe en büyük etkiye sahiptir. Günümüz eğitiminde farklı roller üstlenmiş olan öğretmenin hem teknolojiyi kullanması hem de teknolojinin öğrenme amacıyla nasıl kullanılacağını öğrenciye öğretmesi gereklidir. </w:t>
      </w:r>
    </w:p>
    <w:p w:rsidR="00673953" w:rsidRDefault="00473889" w:rsidP="00426A81">
      <w:pPr>
        <w:ind w:firstLine="708"/>
        <w:rPr>
          <w:rFonts w:ascii="Times New Roman" w:hAnsi="Times New Roman"/>
          <w:sz w:val="24"/>
          <w:szCs w:val="24"/>
        </w:rPr>
      </w:pPr>
      <w:r>
        <w:rPr>
          <w:rFonts w:ascii="Times New Roman" w:hAnsi="Times New Roman"/>
          <w:b/>
          <w:sz w:val="24"/>
          <w:szCs w:val="24"/>
        </w:rPr>
        <w:t xml:space="preserve">Yasemin Deniz, </w:t>
      </w:r>
      <w:r w:rsidR="00012B49" w:rsidRPr="00625DFB">
        <w:rPr>
          <w:rFonts w:ascii="Times New Roman" w:hAnsi="Times New Roman"/>
          <w:sz w:val="24"/>
          <w:szCs w:val="24"/>
        </w:rPr>
        <w:t>ileri sürülen yorumlara katıldığını ifade etti. Günümüzde “Eğitim Teknolojisi” diye kavramın öne çıktığını belirterek; Eğitim teknolojisi, öğretmene öğrenme işinde yardım eder, öğrenc</w:t>
      </w:r>
      <w:r w:rsidR="00673953">
        <w:rPr>
          <w:rFonts w:ascii="Times New Roman" w:hAnsi="Times New Roman"/>
          <w:sz w:val="24"/>
          <w:szCs w:val="24"/>
        </w:rPr>
        <w:t>ilerin özel durumları ile i</w:t>
      </w:r>
      <w:r w:rsidR="00012B49" w:rsidRPr="00625DFB">
        <w:rPr>
          <w:rFonts w:ascii="Times New Roman" w:hAnsi="Times New Roman"/>
          <w:sz w:val="24"/>
          <w:szCs w:val="24"/>
        </w:rPr>
        <w:t>lgilenip onlara kılavuzluk yapmayı ve mesleki bilgi ve becerilerini y</w:t>
      </w:r>
      <w:r w:rsidR="00673953">
        <w:rPr>
          <w:rFonts w:ascii="Times New Roman" w:hAnsi="Times New Roman"/>
          <w:sz w:val="24"/>
          <w:szCs w:val="24"/>
        </w:rPr>
        <w:t>enilemesi için zaman kazandırır.</w:t>
      </w:r>
    </w:p>
    <w:p w:rsidR="00012B49" w:rsidRPr="00625DFB" w:rsidRDefault="00012B49" w:rsidP="00426A81">
      <w:pPr>
        <w:ind w:firstLine="708"/>
        <w:rPr>
          <w:rFonts w:ascii="Times New Roman" w:hAnsi="Times New Roman"/>
          <w:sz w:val="24"/>
          <w:szCs w:val="24"/>
        </w:rPr>
      </w:pPr>
      <w:r w:rsidRPr="00625DFB">
        <w:rPr>
          <w:rFonts w:ascii="Times New Roman" w:hAnsi="Times New Roman"/>
          <w:sz w:val="24"/>
          <w:szCs w:val="24"/>
        </w:rPr>
        <w:t xml:space="preserve">Öğrencilerin başarısını sağlayarak kendi başarı grafiğini yükseltmesine olanak verir ve onun toplum içindeki yerinin güçlenmesine katkı getirir, açıklamasında bulundu. </w:t>
      </w:r>
    </w:p>
    <w:p w:rsidR="00012B49" w:rsidRPr="00625DFB" w:rsidRDefault="00473889" w:rsidP="00426A81">
      <w:pPr>
        <w:ind w:firstLine="708"/>
        <w:rPr>
          <w:rFonts w:ascii="Times New Roman" w:hAnsi="Times New Roman"/>
          <w:sz w:val="24"/>
          <w:szCs w:val="24"/>
        </w:rPr>
      </w:pPr>
      <w:r>
        <w:rPr>
          <w:rFonts w:ascii="Times New Roman" w:hAnsi="Times New Roman"/>
          <w:b/>
          <w:sz w:val="24"/>
          <w:szCs w:val="24"/>
        </w:rPr>
        <w:t>Adem Öztürk</w:t>
      </w:r>
      <w:r w:rsidR="00012B49" w:rsidRPr="00625DFB">
        <w:rPr>
          <w:rFonts w:ascii="Times New Roman" w:hAnsi="Times New Roman"/>
          <w:sz w:val="24"/>
          <w:szCs w:val="24"/>
        </w:rPr>
        <w:t>, eğitim teknolojisi alanındaki çeşitli unsurlara dikkat çekerek, eğitim teknolojisinde kullanılan araçlar arasında; akıllı tahta -tebeşir, kitap-defter-kalem, baskı makinesi (matbaa), modeli-maket, resim-slayt-film, radyo, TV-video, öğretme makineleri, bilgisayarlar, bireysel ve kitlesel otomasyon, ağ sistemleri, telekomünikasyon (video, konferans, vb.) gibi çeşitlerini sayabiliriz. Duruma göre bunların hepsinden azami şekilde yararlanmalıyız.</w:t>
      </w:r>
    </w:p>
    <w:p w:rsidR="00012B49" w:rsidRPr="00625DFB" w:rsidRDefault="00012B49" w:rsidP="00012B49">
      <w:pPr>
        <w:ind w:firstLine="708"/>
        <w:jc w:val="both"/>
        <w:rPr>
          <w:rFonts w:ascii="Times New Roman" w:hAnsi="Times New Roman"/>
          <w:b/>
          <w:sz w:val="24"/>
          <w:szCs w:val="24"/>
        </w:rPr>
      </w:pPr>
      <w:r w:rsidRPr="00625DFB">
        <w:rPr>
          <w:rFonts w:ascii="Times New Roman" w:hAnsi="Times New Roman"/>
          <w:b/>
          <w:sz w:val="24"/>
          <w:szCs w:val="24"/>
        </w:rPr>
        <w:t>Bu konuda aşağıdaki karalar alındı:</w:t>
      </w:r>
    </w:p>
    <w:p w:rsidR="00012B49" w:rsidRPr="00625DFB" w:rsidRDefault="00012B49" w:rsidP="00012B49">
      <w:pPr>
        <w:ind w:firstLine="708"/>
        <w:jc w:val="both"/>
        <w:rPr>
          <w:rFonts w:ascii="Times New Roman" w:hAnsi="Times New Roman"/>
          <w:sz w:val="24"/>
          <w:szCs w:val="24"/>
        </w:rPr>
      </w:pPr>
      <w:r w:rsidRPr="00625DFB">
        <w:rPr>
          <w:rFonts w:ascii="Times New Roman" w:hAnsi="Times New Roman"/>
          <w:sz w:val="24"/>
          <w:szCs w:val="24"/>
        </w:rPr>
        <w:t>-Derslerin işlenişinde her türlü teknolojik gelişmelerden yararlanılacaktır.</w:t>
      </w:r>
    </w:p>
    <w:p w:rsidR="00012B49" w:rsidRPr="00625DFB" w:rsidRDefault="00012B49" w:rsidP="00012B49">
      <w:pPr>
        <w:ind w:firstLine="708"/>
        <w:jc w:val="both"/>
        <w:rPr>
          <w:rFonts w:ascii="Times New Roman" w:hAnsi="Times New Roman"/>
          <w:sz w:val="24"/>
          <w:szCs w:val="24"/>
        </w:rPr>
      </w:pPr>
      <w:r w:rsidRPr="00625DFB">
        <w:rPr>
          <w:rFonts w:ascii="Times New Roman" w:hAnsi="Times New Roman"/>
          <w:sz w:val="24"/>
          <w:szCs w:val="24"/>
        </w:rPr>
        <w:t>-EBA ve ogmmateryal.meb.gov.tr konuların özelliğine göre sıkı bir şekilde derslerde kullanılacaktır.</w:t>
      </w:r>
    </w:p>
    <w:p w:rsidR="00012B49" w:rsidRPr="00625DFB" w:rsidRDefault="00012B49" w:rsidP="00012B49">
      <w:pPr>
        <w:ind w:firstLine="708"/>
        <w:jc w:val="both"/>
        <w:rPr>
          <w:rFonts w:ascii="Times New Roman" w:hAnsi="Times New Roman"/>
          <w:sz w:val="24"/>
          <w:szCs w:val="24"/>
        </w:rPr>
      </w:pPr>
      <w:r w:rsidRPr="00625DFB">
        <w:rPr>
          <w:rFonts w:ascii="Times New Roman" w:hAnsi="Times New Roman"/>
          <w:sz w:val="24"/>
          <w:szCs w:val="24"/>
        </w:rPr>
        <w:t>-Bu alandaki gelişmeler takip edilecektir.</w:t>
      </w:r>
    </w:p>
    <w:p w:rsidR="00012B49" w:rsidRPr="00625DFB" w:rsidRDefault="00012B49" w:rsidP="00012B49">
      <w:pPr>
        <w:ind w:firstLine="708"/>
        <w:jc w:val="both"/>
        <w:rPr>
          <w:rFonts w:ascii="Times New Roman" w:hAnsi="Times New Roman"/>
          <w:sz w:val="24"/>
          <w:szCs w:val="24"/>
        </w:rPr>
      </w:pPr>
      <w:r w:rsidRPr="00625DFB">
        <w:rPr>
          <w:rFonts w:ascii="Times New Roman" w:hAnsi="Times New Roman"/>
          <w:sz w:val="24"/>
          <w:szCs w:val="24"/>
        </w:rPr>
        <w:t>-Teknolojinin kullanımı sırasında aşırılıktan uzak durulacaktır.</w:t>
      </w:r>
    </w:p>
    <w:p w:rsidR="00012B49" w:rsidRPr="00625DFB" w:rsidRDefault="00012B49" w:rsidP="00012B49">
      <w:pPr>
        <w:ind w:firstLine="708"/>
        <w:jc w:val="both"/>
        <w:rPr>
          <w:rFonts w:ascii="Times New Roman" w:hAnsi="Times New Roman"/>
          <w:sz w:val="24"/>
          <w:szCs w:val="24"/>
        </w:rPr>
      </w:pPr>
      <w:r w:rsidRPr="00625DFB">
        <w:rPr>
          <w:rFonts w:ascii="Times New Roman" w:hAnsi="Times New Roman"/>
          <w:sz w:val="24"/>
          <w:szCs w:val="24"/>
        </w:rPr>
        <w:t>-Derslere öğrencilerin kitap ve defterlerini getirmeleri sağlanacak.</w:t>
      </w:r>
    </w:p>
    <w:p w:rsidR="00012B49" w:rsidRPr="00625DFB" w:rsidRDefault="00012B49" w:rsidP="00012B49">
      <w:pPr>
        <w:ind w:firstLine="708"/>
        <w:jc w:val="both"/>
        <w:rPr>
          <w:rFonts w:ascii="Times New Roman" w:hAnsi="Times New Roman"/>
          <w:sz w:val="24"/>
          <w:szCs w:val="24"/>
        </w:rPr>
      </w:pPr>
      <w:r w:rsidRPr="00625DFB">
        <w:rPr>
          <w:rFonts w:ascii="Times New Roman" w:hAnsi="Times New Roman"/>
          <w:sz w:val="24"/>
          <w:szCs w:val="24"/>
        </w:rPr>
        <w:lastRenderedPageBreak/>
        <w:t>-Yararlı sitelerle ilgili öğrencilere bilgiler verilecek.</w:t>
      </w:r>
    </w:p>
    <w:p w:rsidR="00012B49" w:rsidRPr="00625DFB" w:rsidRDefault="00012B49" w:rsidP="004D5ACD">
      <w:pPr>
        <w:ind w:firstLine="708"/>
        <w:jc w:val="both"/>
        <w:rPr>
          <w:rFonts w:ascii="Times New Roman" w:hAnsi="Times New Roman"/>
          <w:sz w:val="24"/>
          <w:szCs w:val="24"/>
        </w:rPr>
      </w:pPr>
      <w:r w:rsidRPr="00625DFB">
        <w:rPr>
          <w:rFonts w:ascii="Times New Roman" w:hAnsi="Times New Roman"/>
          <w:sz w:val="24"/>
          <w:szCs w:val="24"/>
        </w:rPr>
        <w:t>-Yazar ve şairlerimizin hayatı, eserleri ve onlarla ile ilgili eserler( film, belgesel,…) imkanlar ölçüsünde öğrencilere sunulacaktır.</w:t>
      </w:r>
    </w:p>
    <w:p w:rsidR="00EB789B" w:rsidRPr="00625DFB" w:rsidRDefault="00012B49" w:rsidP="00EB789B">
      <w:pPr>
        <w:ind w:firstLine="708"/>
        <w:jc w:val="both"/>
        <w:rPr>
          <w:b/>
          <w:sz w:val="24"/>
          <w:szCs w:val="24"/>
        </w:rPr>
      </w:pPr>
      <w:r w:rsidRPr="00625DFB">
        <w:rPr>
          <w:rFonts w:ascii="Times New Roman" w:eastAsia="Times New Roman" w:hAnsi="Times New Roman"/>
          <w:b/>
          <w:sz w:val="24"/>
          <w:szCs w:val="24"/>
          <w:lang w:eastAsia="tr-TR"/>
        </w:rPr>
        <w:t xml:space="preserve">16. </w:t>
      </w:r>
      <w:r w:rsidR="00EB789B" w:rsidRPr="00625DFB">
        <w:rPr>
          <w:rFonts w:ascii="Times New Roman" w:eastAsia="Times New Roman" w:hAnsi="Times New Roman"/>
          <w:b/>
          <w:sz w:val="24"/>
          <w:szCs w:val="24"/>
          <w:lang w:eastAsia="tr-TR"/>
        </w:rPr>
        <w:t>Alınan Kararlar:</w:t>
      </w:r>
    </w:p>
    <w:p w:rsidR="00EB789B" w:rsidRPr="00625DFB" w:rsidRDefault="00EB789B" w:rsidP="00EB789B">
      <w:pPr>
        <w:spacing w:after="0" w:line="240" w:lineRule="auto"/>
        <w:rPr>
          <w:rFonts w:ascii="Times New Roman" w:eastAsia="Times New Roman" w:hAnsi="Times New Roman"/>
          <w:sz w:val="24"/>
          <w:szCs w:val="24"/>
          <w:lang w:eastAsia="tr-TR"/>
        </w:rPr>
      </w:pPr>
      <w:r w:rsidRPr="00625DFB">
        <w:rPr>
          <w:rFonts w:ascii="Times New Roman" w:eastAsia="Times New Roman" w:hAnsi="Times New Roman"/>
          <w:b/>
          <w:sz w:val="24"/>
          <w:szCs w:val="24"/>
          <w:lang w:eastAsia="tr-TR"/>
        </w:rPr>
        <w:t xml:space="preserve">1.) </w:t>
      </w:r>
      <w:r w:rsidRPr="00625DFB">
        <w:rPr>
          <w:rFonts w:ascii="Times New Roman" w:eastAsia="Times New Roman" w:hAnsi="Times New Roman"/>
          <w:sz w:val="24"/>
          <w:szCs w:val="24"/>
          <w:lang w:eastAsia="tr-TR"/>
        </w:rPr>
        <w:t>Yıl içerisinde gerekli görülen zamanlarda ve ortak sınavlar öncesi ve sonrasında bi</w:t>
      </w:r>
      <w:r w:rsidR="00426A81">
        <w:rPr>
          <w:rFonts w:ascii="Times New Roman" w:eastAsia="Times New Roman" w:hAnsi="Times New Roman"/>
          <w:sz w:val="24"/>
          <w:szCs w:val="24"/>
          <w:lang w:eastAsia="tr-TR"/>
        </w:rPr>
        <w:t>r araya gelinmesi ve fikir alış</w:t>
      </w:r>
      <w:r w:rsidRPr="00625DFB">
        <w:rPr>
          <w:rFonts w:ascii="Times New Roman" w:eastAsia="Times New Roman" w:hAnsi="Times New Roman"/>
          <w:sz w:val="24"/>
          <w:szCs w:val="24"/>
          <w:lang w:eastAsia="tr-TR"/>
        </w:rPr>
        <w:t xml:space="preserve">verişinde bulunulması ayrıca derslerin mümkün olduğunca birbirine uyumlu olarak yürütülmesi kararlaştırıldı. </w:t>
      </w:r>
    </w:p>
    <w:p w:rsidR="00625DFB" w:rsidRDefault="00625DFB" w:rsidP="00EB789B">
      <w:pPr>
        <w:spacing w:after="0" w:line="240" w:lineRule="auto"/>
        <w:rPr>
          <w:rFonts w:ascii="Times New Roman" w:eastAsia="Times New Roman" w:hAnsi="Times New Roman"/>
          <w:b/>
          <w:sz w:val="24"/>
          <w:szCs w:val="24"/>
          <w:lang w:eastAsia="tr-TR"/>
        </w:rPr>
      </w:pPr>
    </w:p>
    <w:p w:rsidR="00EB789B" w:rsidRPr="00625DFB" w:rsidRDefault="00EB789B" w:rsidP="00EB789B">
      <w:pPr>
        <w:spacing w:after="0" w:line="240" w:lineRule="auto"/>
        <w:rPr>
          <w:rFonts w:ascii="Times New Roman" w:eastAsia="Times New Roman" w:hAnsi="Times New Roman"/>
          <w:b/>
          <w:sz w:val="24"/>
          <w:szCs w:val="24"/>
          <w:lang w:eastAsia="tr-TR"/>
        </w:rPr>
      </w:pPr>
      <w:r w:rsidRPr="00625DFB">
        <w:rPr>
          <w:rFonts w:ascii="Times New Roman" w:eastAsia="Times New Roman" w:hAnsi="Times New Roman"/>
          <w:b/>
          <w:sz w:val="24"/>
          <w:szCs w:val="24"/>
          <w:lang w:eastAsia="tr-TR"/>
        </w:rPr>
        <w:t xml:space="preserve">2.) </w:t>
      </w:r>
      <w:r w:rsidRPr="00625DFB">
        <w:rPr>
          <w:rFonts w:ascii="Times New Roman" w:eastAsia="Times New Roman" w:hAnsi="Times New Roman"/>
          <w:sz w:val="24"/>
          <w:szCs w:val="24"/>
          <w:lang w:eastAsia="tr-TR"/>
        </w:rPr>
        <w:t>Uzaktan eğitim sürecinde</w:t>
      </w:r>
      <w:r w:rsidR="00426A81">
        <w:rPr>
          <w:rFonts w:ascii="Times New Roman" w:eastAsia="Times New Roman" w:hAnsi="Times New Roman"/>
          <w:sz w:val="24"/>
          <w:szCs w:val="24"/>
          <w:lang w:eastAsia="tr-TR"/>
        </w:rPr>
        <w:t>( Karantinadaki sınıflarda</w:t>
      </w:r>
      <w:r w:rsidR="00673953">
        <w:rPr>
          <w:rFonts w:ascii="Times New Roman" w:eastAsia="Times New Roman" w:hAnsi="Times New Roman"/>
          <w:sz w:val="24"/>
          <w:szCs w:val="24"/>
          <w:lang w:eastAsia="tr-TR"/>
        </w:rPr>
        <w:t xml:space="preserve"> )</w:t>
      </w:r>
      <w:r w:rsidRPr="00625DFB">
        <w:rPr>
          <w:rFonts w:ascii="Times New Roman" w:eastAsia="Times New Roman" w:hAnsi="Times New Roman"/>
          <w:sz w:val="24"/>
          <w:szCs w:val="24"/>
          <w:lang w:eastAsia="tr-TR"/>
        </w:rPr>
        <w:t xml:space="preserve"> öğrenci ve edebiyat öğretmenlerinin katılımı ile Whatsapp grupları oluşturulacak, faydalı içeriklerin paylaşımı ile düzenli bilgi alışverişi yapılacak, sürekli iletişim kurulacaktır.</w:t>
      </w:r>
    </w:p>
    <w:p w:rsidR="00EB789B" w:rsidRPr="00625DFB" w:rsidRDefault="00EB789B" w:rsidP="00EB789B">
      <w:pPr>
        <w:spacing w:after="0" w:line="240" w:lineRule="auto"/>
        <w:rPr>
          <w:rFonts w:ascii="Times New Roman" w:eastAsia="Times New Roman" w:hAnsi="Times New Roman"/>
          <w:sz w:val="24"/>
          <w:szCs w:val="24"/>
          <w:lang w:eastAsia="tr-TR"/>
        </w:rPr>
      </w:pPr>
      <w:r w:rsidRPr="00625DFB">
        <w:rPr>
          <w:rFonts w:ascii="Times New Roman" w:eastAsia="Times New Roman" w:hAnsi="Times New Roman"/>
          <w:b/>
          <w:sz w:val="24"/>
          <w:szCs w:val="24"/>
          <w:lang w:eastAsia="tr-TR"/>
        </w:rPr>
        <w:t xml:space="preserve">3.) </w:t>
      </w:r>
      <w:r w:rsidRPr="00625DFB">
        <w:rPr>
          <w:rFonts w:ascii="Times New Roman" w:eastAsia="Times New Roman" w:hAnsi="Times New Roman"/>
          <w:sz w:val="24"/>
          <w:szCs w:val="24"/>
          <w:lang w:eastAsia="tr-TR"/>
        </w:rPr>
        <w:t>Öğretmenlerimiz her gün öğrencilerine TRT kanallarında ve EBA’ da yayınlanan dersleriyle ilgili Whatsapp üzerinden konu özeti gönderecektir. Ders kitapları ve alternatif kaynaklar üzerinden ödevlendirme yapılacaktır.</w:t>
      </w:r>
      <w:r w:rsidR="00426A81">
        <w:rPr>
          <w:rFonts w:ascii="Times New Roman" w:eastAsia="Times New Roman" w:hAnsi="Times New Roman"/>
          <w:sz w:val="24"/>
          <w:szCs w:val="24"/>
          <w:lang w:eastAsia="tr-TR"/>
        </w:rPr>
        <w:t>( Karantinadaki sınıflarda )</w:t>
      </w:r>
    </w:p>
    <w:p w:rsidR="00625DFB" w:rsidRDefault="00625DFB" w:rsidP="00EB789B">
      <w:pPr>
        <w:spacing w:after="0" w:line="240" w:lineRule="auto"/>
        <w:rPr>
          <w:rFonts w:ascii="Times New Roman" w:eastAsia="Times New Roman" w:hAnsi="Times New Roman"/>
          <w:b/>
          <w:sz w:val="24"/>
          <w:szCs w:val="24"/>
          <w:lang w:eastAsia="tr-TR"/>
        </w:rPr>
      </w:pPr>
    </w:p>
    <w:p w:rsidR="00EB789B" w:rsidRPr="00625DFB" w:rsidRDefault="00EB789B" w:rsidP="00EB789B">
      <w:pPr>
        <w:spacing w:after="0" w:line="240" w:lineRule="auto"/>
        <w:rPr>
          <w:rFonts w:ascii="Times New Roman" w:eastAsia="Times New Roman" w:hAnsi="Times New Roman"/>
          <w:sz w:val="24"/>
          <w:szCs w:val="24"/>
          <w:lang w:eastAsia="tr-TR"/>
        </w:rPr>
      </w:pPr>
      <w:r w:rsidRPr="00625DFB">
        <w:rPr>
          <w:rFonts w:ascii="Times New Roman" w:eastAsia="Times New Roman" w:hAnsi="Times New Roman"/>
          <w:b/>
          <w:sz w:val="24"/>
          <w:szCs w:val="24"/>
          <w:lang w:eastAsia="tr-TR"/>
        </w:rPr>
        <w:t>4.)</w:t>
      </w:r>
      <w:r w:rsidRPr="00625DFB">
        <w:rPr>
          <w:rFonts w:ascii="Times New Roman" w:eastAsia="Times New Roman" w:hAnsi="Times New Roman"/>
          <w:sz w:val="24"/>
          <w:szCs w:val="24"/>
          <w:lang w:eastAsia="tr-TR"/>
        </w:rPr>
        <w:t xml:space="preserve">  Öğrenci ve velilerimize EBA kullanım simülasyonları ile EBA platformuna giriş yapma, sayfam ve dersler alanını kullanma, ileti paylaşma vb. konularda bilgilendirme çalışmaları tekrardan yapılacaktır.</w:t>
      </w:r>
    </w:p>
    <w:p w:rsidR="00625DFB" w:rsidRDefault="00625DFB" w:rsidP="00EB789B">
      <w:pPr>
        <w:spacing w:after="0" w:line="240" w:lineRule="auto"/>
        <w:rPr>
          <w:rFonts w:ascii="Times New Roman" w:eastAsia="Times New Roman" w:hAnsi="Times New Roman"/>
          <w:b/>
          <w:sz w:val="24"/>
          <w:szCs w:val="24"/>
          <w:lang w:eastAsia="tr-TR"/>
        </w:rPr>
      </w:pPr>
    </w:p>
    <w:p w:rsidR="00EB789B" w:rsidRPr="00625DFB" w:rsidRDefault="00EB789B" w:rsidP="00EB789B">
      <w:pPr>
        <w:spacing w:after="0" w:line="240" w:lineRule="auto"/>
        <w:rPr>
          <w:rFonts w:ascii="Times New Roman" w:eastAsia="Times New Roman" w:hAnsi="Times New Roman"/>
          <w:sz w:val="24"/>
          <w:szCs w:val="24"/>
          <w:lang w:eastAsia="tr-TR"/>
        </w:rPr>
      </w:pPr>
      <w:r w:rsidRPr="00625DFB">
        <w:rPr>
          <w:rFonts w:ascii="Times New Roman" w:eastAsia="Times New Roman" w:hAnsi="Times New Roman"/>
          <w:b/>
          <w:sz w:val="24"/>
          <w:szCs w:val="24"/>
          <w:lang w:eastAsia="tr-TR"/>
        </w:rPr>
        <w:t>5.)</w:t>
      </w:r>
      <w:r w:rsidRPr="00625DFB">
        <w:rPr>
          <w:rFonts w:ascii="Times New Roman" w:eastAsia="Times New Roman" w:hAnsi="Times New Roman"/>
          <w:sz w:val="24"/>
          <w:szCs w:val="24"/>
          <w:lang w:eastAsia="tr-TR"/>
        </w:rPr>
        <w:t>Eba Canlı Ders etkinliklerine katılım takip edilecek ve gerekli raporlar tutulacaktır.</w:t>
      </w:r>
      <w:r w:rsidR="00426A81">
        <w:rPr>
          <w:rFonts w:ascii="Times New Roman" w:eastAsia="Times New Roman" w:hAnsi="Times New Roman"/>
          <w:sz w:val="24"/>
          <w:szCs w:val="24"/>
          <w:lang w:eastAsia="tr-TR"/>
        </w:rPr>
        <w:t>( Karantinadaki sınıflarda )</w:t>
      </w:r>
    </w:p>
    <w:p w:rsidR="00625DFB" w:rsidRDefault="00625DFB" w:rsidP="00EB789B">
      <w:pPr>
        <w:spacing w:after="0" w:line="240" w:lineRule="auto"/>
        <w:rPr>
          <w:rFonts w:ascii="Times New Roman" w:eastAsia="Times New Roman" w:hAnsi="Times New Roman"/>
          <w:b/>
          <w:sz w:val="24"/>
          <w:szCs w:val="24"/>
          <w:lang w:eastAsia="tr-TR"/>
        </w:rPr>
      </w:pPr>
    </w:p>
    <w:p w:rsidR="00EB789B" w:rsidRPr="00625DFB" w:rsidRDefault="00EB789B" w:rsidP="00EB789B">
      <w:pPr>
        <w:spacing w:after="0" w:line="240" w:lineRule="auto"/>
        <w:rPr>
          <w:rFonts w:ascii="Times New Roman" w:eastAsia="Times New Roman" w:hAnsi="Times New Roman"/>
          <w:sz w:val="24"/>
          <w:szCs w:val="24"/>
          <w:lang w:eastAsia="tr-TR"/>
        </w:rPr>
      </w:pPr>
      <w:r w:rsidRPr="00625DFB">
        <w:rPr>
          <w:rFonts w:ascii="Times New Roman" w:eastAsia="Times New Roman" w:hAnsi="Times New Roman"/>
          <w:b/>
          <w:sz w:val="24"/>
          <w:szCs w:val="24"/>
          <w:lang w:eastAsia="tr-TR"/>
        </w:rPr>
        <w:t>6.)</w:t>
      </w:r>
      <w:r w:rsidR="00426A81">
        <w:rPr>
          <w:rFonts w:ascii="Times New Roman" w:eastAsia="Times New Roman" w:hAnsi="Times New Roman"/>
          <w:sz w:val="24"/>
          <w:szCs w:val="24"/>
          <w:lang w:eastAsia="tr-TR"/>
        </w:rPr>
        <w:t>Müfredatta b</w:t>
      </w:r>
      <w:r w:rsidRPr="00625DFB">
        <w:rPr>
          <w:rFonts w:ascii="Times New Roman" w:eastAsia="Times New Roman" w:hAnsi="Times New Roman"/>
          <w:sz w:val="24"/>
          <w:szCs w:val="24"/>
          <w:lang w:eastAsia="tr-TR"/>
        </w:rPr>
        <w:t xml:space="preserve">elirtilen konuların </w:t>
      </w:r>
      <w:r w:rsidR="00426A81">
        <w:rPr>
          <w:rFonts w:ascii="Times New Roman" w:eastAsia="Times New Roman" w:hAnsi="Times New Roman"/>
          <w:sz w:val="24"/>
          <w:szCs w:val="24"/>
          <w:lang w:eastAsia="tr-TR"/>
        </w:rPr>
        <w:t xml:space="preserve">ve kazanımların </w:t>
      </w:r>
      <w:r w:rsidRPr="00625DFB">
        <w:rPr>
          <w:rFonts w:ascii="Times New Roman" w:eastAsia="Times New Roman" w:hAnsi="Times New Roman"/>
          <w:sz w:val="24"/>
          <w:szCs w:val="24"/>
          <w:lang w:eastAsia="tr-TR"/>
        </w:rPr>
        <w:t xml:space="preserve">yıllık planlara yansıtıldığı şekilde dikkatle, titizlikle ve özenle </w:t>
      </w:r>
      <w:r w:rsidR="00426A81">
        <w:rPr>
          <w:rFonts w:ascii="Times New Roman" w:eastAsia="Times New Roman" w:hAnsi="Times New Roman"/>
          <w:sz w:val="24"/>
          <w:szCs w:val="24"/>
          <w:lang w:eastAsia="tr-TR"/>
        </w:rPr>
        <w:t>işlenmesine</w:t>
      </w:r>
      <w:r w:rsidRPr="00625DFB">
        <w:rPr>
          <w:rFonts w:ascii="Times New Roman" w:eastAsia="Times New Roman" w:hAnsi="Times New Roman"/>
          <w:sz w:val="24"/>
          <w:szCs w:val="24"/>
          <w:lang w:eastAsia="tr-TR"/>
        </w:rPr>
        <w:t xml:space="preserve"> ve Atatürkçülük ile ilgili konularda Tarih dersi öğretmenleriyle ve değerler eğitimi ile ilgili tüm zümrelerle iş birliği yapılmasının devamına karar verildi.</w:t>
      </w:r>
    </w:p>
    <w:p w:rsidR="00625DFB" w:rsidRDefault="00625DFB" w:rsidP="00EB789B">
      <w:pPr>
        <w:spacing w:after="0" w:line="240" w:lineRule="auto"/>
        <w:rPr>
          <w:rFonts w:ascii="Times New Roman" w:eastAsia="Times New Roman" w:hAnsi="Times New Roman"/>
          <w:b/>
          <w:sz w:val="24"/>
          <w:szCs w:val="24"/>
          <w:lang w:eastAsia="tr-TR"/>
        </w:rPr>
      </w:pPr>
    </w:p>
    <w:p w:rsidR="00EB789B" w:rsidRPr="00625DFB" w:rsidRDefault="00EB789B" w:rsidP="00EB789B">
      <w:pPr>
        <w:spacing w:after="0" w:line="240" w:lineRule="auto"/>
        <w:rPr>
          <w:rFonts w:ascii="Times New Roman" w:eastAsia="Times New Roman" w:hAnsi="Times New Roman"/>
          <w:sz w:val="24"/>
          <w:szCs w:val="24"/>
          <w:lang w:eastAsia="tr-TR"/>
        </w:rPr>
      </w:pPr>
      <w:r w:rsidRPr="00625DFB">
        <w:rPr>
          <w:rFonts w:ascii="Times New Roman" w:eastAsia="Times New Roman" w:hAnsi="Times New Roman"/>
          <w:b/>
          <w:sz w:val="24"/>
          <w:szCs w:val="24"/>
          <w:lang w:eastAsia="tr-TR"/>
        </w:rPr>
        <w:t xml:space="preserve">7.) </w:t>
      </w:r>
      <w:r w:rsidRPr="00625DFB">
        <w:rPr>
          <w:rFonts w:ascii="Times New Roman" w:eastAsia="Times New Roman" w:hAnsi="Times New Roman"/>
          <w:sz w:val="24"/>
          <w:szCs w:val="24"/>
          <w:lang w:eastAsia="tr-TR"/>
        </w:rPr>
        <w:t xml:space="preserve"> Çalışma takvimine uyulacaktır. </w:t>
      </w:r>
    </w:p>
    <w:p w:rsidR="00625DFB" w:rsidRDefault="00625DFB" w:rsidP="00EB789B">
      <w:pPr>
        <w:spacing w:after="0" w:line="240" w:lineRule="auto"/>
        <w:rPr>
          <w:rFonts w:ascii="Times New Roman" w:eastAsia="Times New Roman" w:hAnsi="Times New Roman"/>
          <w:b/>
          <w:sz w:val="24"/>
          <w:szCs w:val="24"/>
          <w:lang w:eastAsia="tr-TR"/>
        </w:rPr>
      </w:pPr>
    </w:p>
    <w:p w:rsidR="00EB789B" w:rsidRPr="00625DFB" w:rsidRDefault="00EB789B" w:rsidP="00EB789B">
      <w:pPr>
        <w:spacing w:after="0" w:line="240" w:lineRule="auto"/>
        <w:rPr>
          <w:rFonts w:ascii="Times New Roman" w:eastAsia="Times New Roman" w:hAnsi="Times New Roman"/>
          <w:sz w:val="24"/>
          <w:szCs w:val="24"/>
          <w:lang w:eastAsia="tr-TR"/>
        </w:rPr>
      </w:pPr>
      <w:r w:rsidRPr="00625DFB">
        <w:rPr>
          <w:rFonts w:ascii="Times New Roman" w:eastAsia="Times New Roman" w:hAnsi="Times New Roman"/>
          <w:b/>
          <w:sz w:val="24"/>
          <w:szCs w:val="24"/>
          <w:lang w:eastAsia="tr-TR"/>
        </w:rPr>
        <w:t xml:space="preserve">8.) </w:t>
      </w:r>
      <w:r w:rsidRPr="00625DFB">
        <w:rPr>
          <w:rFonts w:ascii="Times New Roman" w:eastAsia="Times New Roman" w:hAnsi="Times New Roman"/>
          <w:sz w:val="24"/>
          <w:szCs w:val="24"/>
          <w:lang w:eastAsia="tr-TR"/>
        </w:rPr>
        <w:t>Derslerin işlenişi sırasında konunun gereğine, sınıf ve seviyenin durumuna göre sesli ve sessiz okuma, anlatım, soru-cevap, dramatize etme, taklit, tasvir etme, tanımlama, açıklama, tartışma, sebep-sonuç ilişkisi kurma, özetleme, örnekleme, gözlem yapma, tümevarım, tümdengelim, araştırma, inceleme, tartışma, karşılaştırma sunu, afişleme, resimleme, film, v.b. yöntem ve teknikler etkin bir şekilde kullanılacaktır.</w:t>
      </w:r>
    </w:p>
    <w:p w:rsidR="00625DFB" w:rsidRDefault="00625DFB" w:rsidP="00EB789B">
      <w:pPr>
        <w:spacing w:after="0" w:line="240" w:lineRule="auto"/>
        <w:rPr>
          <w:rFonts w:ascii="Times New Roman" w:eastAsia="Times New Roman" w:hAnsi="Times New Roman"/>
          <w:b/>
          <w:sz w:val="24"/>
          <w:szCs w:val="24"/>
          <w:lang w:eastAsia="tr-TR"/>
        </w:rPr>
      </w:pPr>
    </w:p>
    <w:p w:rsidR="00EB789B" w:rsidRPr="00625DFB" w:rsidRDefault="00EB789B" w:rsidP="00EB789B">
      <w:pPr>
        <w:spacing w:after="0" w:line="240" w:lineRule="auto"/>
        <w:rPr>
          <w:rFonts w:ascii="Times New Roman" w:eastAsia="Times New Roman" w:hAnsi="Times New Roman"/>
          <w:sz w:val="24"/>
          <w:szCs w:val="24"/>
          <w:lang w:eastAsia="tr-TR"/>
        </w:rPr>
      </w:pPr>
      <w:r w:rsidRPr="00625DFB">
        <w:rPr>
          <w:rFonts w:ascii="Times New Roman" w:eastAsia="Times New Roman" w:hAnsi="Times New Roman"/>
          <w:b/>
          <w:sz w:val="24"/>
          <w:szCs w:val="24"/>
          <w:lang w:eastAsia="tr-TR"/>
        </w:rPr>
        <w:t xml:space="preserve">9.) </w:t>
      </w:r>
      <w:r w:rsidRPr="00625DFB">
        <w:rPr>
          <w:rFonts w:ascii="Times New Roman" w:eastAsia="Times New Roman" w:hAnsi="Times New Roman"/>
          <w:sz w:val="24"/>
          <w:szCs w:val="24"/>
          <w:lang w:eastAsia="tr-TR"/>
        </w:rPr>
        <w:t>Derslerin işlenişinde her türlü teknolojik gelişmelerden yararlanılacaktır.</w:t>
      </w:r>
    </w:p>
    <w:p w:rsidR="00625DFB" w:rsidRDefault="00625DFB" w:rsidP="00EB789B">
      <w:pPr>
        <w:spacing w:after="0" w:line="240" w:lineRule="auto"/>
        <w:rPr>
          <w:rFonts w:ascii="Times New Roman" w:eastAsia="Times New Roman" w:hAnsi="Times New Roman"/>
          <w:b/>
          <w:sz w:val="24"/>
          <w:szCs w:val="24"/>
          <w:lang w:eastAsia="tr-TR"/>
        </w:rPr>
      </w:pPr>
    </w:p>
    <w:p w:rsidR="00EB789B" w:rsidRPr="00625DFB" w:rsidRDefault="00EB789B" w:rsidP="00EB789B">
      <w:pPr>
        <w:spacing w:after="0" w:line="240" w:lineRule="auto"/>
        <w:rPr>
          <w:rFonts w:ascii="Times New Roman" w:eastAsia="Times New Roman" w:hAnsi="Times New Roman"/>
          <w:sz w:val="24"/>
          <w:szCs w:val="24"/>
          <w:lang w:eastAsia="tr-TR"/>
        </w:rPr>
      </w:pPr>
      <w:r w:rsidRPr="00625DFB">
        <w:rPr>
          <w:rFonts w:ascii="Times New Roman" w:eastAsia="Times New Roman" w:hAnsi="Times New Roman"/>
          <w:b/>
          <w:sz w:val="24"/>
          <w:szCs w:val="24"/>
          <w:lang w:eastAsia="tr-TR"/>
        </w:rPr>
        <w:t>10.)</w:t>
      </w:r>
      <w:r w:rsidRPr="00625DFB">
        <w:rPr>
          <w:rFonts w:ascii="Times New Roman" w:eastAsia="Times New Roman" w:hAnsi="Times New Roman"/>
          <w:sz w:val="24"/>
          <w:szCs w:val="24"/>
          <w:lang w:eastAsia="tr-TR"/>
        </w:rPr>
        <w:t xml:space="preserve"> EBA ve </w:t>
      </w:r>
      <w:r w:rsidRPr="00625DFB">
        <w:rPr>
          <w:rFonts w:ascii="Times New Roman" w:eastAsia="Times New Roman" w:hAnsi="Times New Roman"/>
          <w:i/>
          <w:iCs/>
          <w:sz w:val="24"/>
          <w:szCs w:val="24"/>
          <w:lang w:eastAsia="tr-TR"/>
        </w:rPr>
        <w:t>ogmmateryal.meb.gov.tr</w:t>
      </w:r>
      <w:r w:rsidRPr="00625DFB">
        <w:rPr>
          <w:rFonts w:ascii="Times New Roman" w:eastAsia="Times New Roman" w:hAnsi="Times New Roman"/>
          <w:sz w:val="24"/>
          <w:szCs w:val="24"/>
          <w:lang w:eastAsia="tr-TR"/>
        </w:rPr>
        <w:t xml:space="preserve"> konuların özelliğine göre sıkı bir şekilde derslerde kullanılacaktır.Bu alandaki gelişmeler takip edilecektir.</w:t>
      </w:r>
    </w:p>
    <w:p w:rsidR="00625DFB" w:rsidRDefault="00625DFB" w:rsidP="00EB789B">
      <w:pPr>
        <w:spacing w:after="0" w:line="240" w:lineRule="auto"/>
        <w:rPr>
          <w:rFonts w:ascii="Times New Roman" w:eastAsia="Times New Roman" w:hAnsi="Times New Roman"/>
          <w:b/>
          <w:sz w:val="24"/>
          <w:szCs w:val="24"/>
          <w:lang w:eastAsia="tr-TR"/>
        </w:rPr>
      </w:pPr>
    </w:p>
    <w:p w:rsidR="00EB789B" w:rsidRPr="00625DFB" w:rsidRDefault="00EB789B" w:rsidP="00EB789B">
      <w:pPr>
        <w:spacing w:after="0" w:line="240" w:lineRule="auto"/>
        <w:rPr>
          <w:rFonts w:ascii="Times New Roman" w:eastAsia="Times New Roman" w:hAnsi="Times New Roman"/>
          <w:sz w:val="24"/>
          <w:szCs w:val="24"/>
          <w:lang w:eastAsia="tr-TR"/>
        </w:rPr>
      </w:pPr>
      <w:r w:rsidRPr="00625DFB">
        <w:rPr>
          <w:rFonts w:ascii="Times New Roman" w:eastAsia="Times New Roman" w:hAnsi="Times New Roman"/>
          <w:b/>
          <w:sz w:val="24"/>
          <w:szCs w:val="24"/>
          <w:lang w:eastAsia="tr-TR"/>
        </w:rPr>
        <w:t>11.)</w:t>
      </w:r>
      <w:r w:rsidRPr="00625DFB">
        <w:rPr>
          <w:rFonts w:ascii="Times New Roman" w:eastAsia="Times New Roman" w:hAnsi="Times New Roman"/>
          <w:sz w:val="24"/>
          <w:szCs w:val="24"/>
          <w:lang w:eastAsia="tr-TR"/>
        </w:rPr>
        <w:t xml:space="preserve"> Teknolojinin kullanımı sırasında aşırılıktan uzak durulacaktır.</w:t>
      </w:r>
    </w:p>
    <w:p w:rsidR="00625DFB" w:rsidRDefault="00625DFB" w:rsidP="00EB789B">
      <w:pPr>
        <w:spacing w:after="0" w:line="240" w:lineRule="auto"/>
        <w:rPr>
          <w:rFonts w:ascii="Times New Roman" w:eastAsia="Times New Roman" w:hAnsi="Times New Roman"/>
          <w:b/>
          <w:sz w:val="24"/>
          <w:szCs w:val="24"/>
          <w:lang w:eastAsia="tr-TR"/>
        </w:rPr>
      </w:pPr>
    </w:p>
    <w:p w:rsidR="00EB789B" w:rsidRPr="00625DFB" w:rsidRDefault="00EB789B" w:rsidP="00EB789B">
      <w:pPr>
        <w:spacing w:after="0" w:line="240" w:lineRule="auto"/>
        <w:rPr>
          <w:rFonts w:ascii="Times New Roman" w:eastAsia="Times New Roman" w:hAnsi="Times New Roman"/>
          <w:sz w:val="24"/>
          <w:szCs w:val="24"/>
          <w:lang w:eastAsia="tr-TR"/>
        </w:rPr>
      </w:pPr>
      <w:r w:rsidRPr="00625DFB">
        <w:rPr>
          <w:rFonts w:ascii="Times New Roman" w:eastAsia="Times New Roman" w:hAnsi="Times New Roman"/>
          <w:b/>
          <w:sz w:val="24"/>
          <w:szCs w:val="24"/>
          <w:lang w:eastAsia="tr-TR"/>
        </w:rPr>
        <w:t xml:space="preserve">12.) </w:t>
      </w:r>
      <w:r w:rsidRPr="00625DFB">
        <w:rPr>
          <w:rFonts w:ascii="Times New Roman" w:eastAsia="Times New Roman" w:hAnsi="Times New Roman"/>
          <w:sz w:val="24"/>
          <w:szCs w:val="24"/>
          <w:lang w:eastAsia="tr-TR"/>
        </w:rPr>
        <w:t>Derslere öğrencilerin kitap ve defterlerini getirmeleri sağlanacak.</w:t>
      </w:r>
    </w:p>
    <w:p w:rsidR="00625DFB" w:rsidRDefault="00625DFB" w:rsidP="00EB789B">
      <w:pPr>
        <w:spacing w:after="0" w:line="240" w:lineRule="auto"/>
        <w:rPr>
          <w:rFonts w:ascii="Times New Roman" w:eastAsia="Times New Roman" w:hAnsi="Times New Roman"/>
          <w:b/>
          <w:sz w:val="24"/>
          <w:szCs w:val="24"/>
          <w:lang w:eastAsia="tr-TR"/>
        </w:rPr>
      </w:pPr>
    </w:p>
    <w:p w:rsidR="00EB789B" w:rsidRPr="00625DFB" w:rsidRDefault="00EB789B" w:rsidP="00EB789B">
      <w:pPr>
        <w:spacing w:after="0" w:line="240" w:lineRule="auto"/>
        <w:rPr>
          <w:rFonts w:ascii="Times New Roman" w:eastAsia="Times New Roman" w:hAnsi="Times New Roman"/>
          <w:sz w:val="24"/>
          <w:szCs w:val="24"/>
          <w:lang w:eastAsia="tr-TR"/>
        </w:rPr>
      </w:pPr>
      <w:r w:rsidRPr="00625DFB">
        <w:rPr>
          <w:rFonts w:ascii="Times New Roman" w:eastAsia="Times New Roman" w:hAnsi="Times New Roman"/>
          <w:b/>
          <w:sz w:val="24"/>
          <w:szCs w:val="24"/>
          <w:lang w:eastAsia="tr-TR"/>
        </w:rPr>
        <w:t>13.)</w:t>
      </w:r>
      <w:r w:rsidRPr="00625DFB">
        <w:rPr>
          <w:rFonts w:ascii="Times New Roman" w:eastAsia="Times New Roman" w:hAnsi="Times New Roman"/>
          <w:sz w:val="24"/>
          <w:szCs w:val="24"/>
          <w:lang w:eastAsia="tr-TR"/>
        </w:rPr>
        <w:t>Yararlı sitelerle ilgili öğrencilere bilgiler verilecek.</w:t>
      </w:r>
    </w:p>
    <w:p w:rsidR="00625DFB" w:rsidRDefault="00625DFB" w:rsidP="00EB789B">
      <w:pPr>
        <w:spacing w:after="0" w:line="240" w:lineRule="auto"/>
        <w:rPr>
          <w:rFonts w:ascii="Times New Roman" w:eastAsia="Times New Roman" w:hAnsi="Times New Roman"/>
          <w:b/>
          <w:sz w:val="24"/>
          <w:szCs w:val="24"/>
          <w:lang w:eastAsia="tr-TR"/>
        </w:rPr>
      </w:pPr>
    </w:p>
    <w:p w:rsidR="00EB789B" w:rsidRPr="00625DFB" w:rsidRDefault="00EB789B" w:rsidP="00EB789B">
      <w:pPr>
        <w:spacing w:after="0" w:line="240" w:lineRule="auto"/>
        <w:rPr>
          <w:rFonts w:ascii="Times New Roman" w:eastAsia="Times New Roman" w:hAnsi="Times New Roman"/>
          <w:sz w:val="24"/>
          <w:szCs w:val="24"/>
          <w:lang w:eastAsia="tr-TR"/>
        </w:rPr>
      </w:pPr>
      <w:r w:rsidRPr="00625DFB">
        <w:rPr>
          <w:rFonts w:ascii="Times New Roman" w:eastAsia="Times New Roman" w:hAnsi="Times New Roman"/>
          <w:b/>
          <w:sz w:val="24"/>
          <w:szCs w:val="24"/>
          <w:lang w:eastAsia="tr-TR"/>
        </w:rPr>
        <w:t>14.)</w:t>
      </w:r>
      <w:r w:rsidRPr="00625DFB">
        <w:rPr>
          <w:rFonts w:ascii="Times New Roman" w:eastAsia="Times New Roman" w:hAnsi="Times New Roman"/>
          <w:sz w:val="24"/>
          <w:szCs w:val="24"/>
          <w:lang w:eastAsia="tr-TR"/>
        </w:rPr>
        <w:t>Yazar ve şairlerimizin hayatı, eserleri ve onlarla ile ilgili eserler( film, belgesel,…) imkanlar ölçüsünde öğrencilere sunulacaktır.</w:t>
      </w:r>
    </w:p>
    <w:p w:rsidR="00625DFB" w:rsidRDefault="00625DFB" w:rsidP="00EB789B">
      <w:pPr>
        <w:spacing w:after="0" w:line="240" w:lineRule="auto"/>
        <w:rPr>
          <w:rFonts w:ascii="Times New Roman" w:eastAsia="Times New Roman" w:hAnsi="Times New Roman"/>
          <w:b/>
          <w:sz w:val="24"/>
          <w:szCs w:val="24"/>
          <w:lang w:eastAsia="tr-TR"/>
        </w:rPr>
      </w:pPr>
    </w:p>
    <w:p w:rsidR="00EB789B" w:rsidRPr="00625DFB" w:rsidRDefault="00EB789B" w:rsidP="00EB789B">
      <w:pPr>
        <w:spacing w:after="0" w:line="240" w:lineRule="auto"/>
        <w:rPr>
          <w:rFonts w:ascii="Times New Roman" w:eastAsia="Times New Roman" w:hAnsi="Times New Roman"/>
          <w:sz w:val="24"/>
          <w:szCs w:val="24"/>
          <w:lang w:eastAsia="tr-TR"/>
        </w:rPr>
      </w:pPr>
      <w:r w:rsidRPr="00625DFB">
        <w:rPr>
          <w:rFonts w:ascii="Times New Roman" w:eastAsia="Times New Roman" w:hAnsi="Times New Roman"/>
          <w:b/>
          <w:sz w:val="24"/>
          <w:szCs w:val="24"/>
          <w:lang w:eastAsia="tr-TR"/>
        </w:rPr>
        <w:lastRenderedPageBreak/>
        <w:t xml:space="preserve">15.) </w:t>
      </w:r>
      <w:r w:rsidRPr="00625DFB">
        <w:rPr>
          <w:rFonts w:ascii="Times New Roman" w:eastAsia="Times New Roman" w:hAnsi="Times New Roman"/>
          <w:sz w:val="24"/>
          <w:szCs w:val="24"/>
          <w:lang w:eastAsia="tr-TR"/>
        </w:rPr>
        <w:t>Okul kütüphanesinden en iyi şekilde yararlanma ve kütüphaneyi daha kullanılır hale getirme konusunda okul yönetimiyle işbirliğine gidilecektir.</w:t>
      </w:r>
    </w:p>
    <w:p w:rsidR="00625DFB" w:rsidRDefault="00625DFB" w:rsidP="00EB789B">
      <w:pPr>
        <w:spacing w:after="0" w:line="240" w:lineRule="auto"/>
        <w:rPr>
          <w:rFonts w:ascii="Times New Roman" w:eastAsia="Times New Roman" w:hAnsi="Times New Roman"/>
          <w:b/>
          <w:sz w:val="24"/>
          <w:szCs w:val="24"/>
          <w:lang w:eastAsia="tr-TR"/>
        </w:rPr>
      </w:pPr>
    </w:p>
    <w:p w:rsidR="00EB789B" w:rsidRPr="00625DFB" w:rsidRDefault="00EB789B" w:rsidP="00EB789B">
      <w:pPr>
        <w:spacing w:after="0" w:line="240" w:lineRule="auto"/>
        <w:rPr>
          <w:rFonts w:ascii="Times New Roman" w:eastAsia="Times New Roman" w:hAnsi="Times New Roman"/>
          <w:sz w:val="24"/>
          <w:szCs w:val="24"/>
          <w:lang w:eastAsia="tr-TR"/>
        </w:rPr>
      </w:pPr>
      <w:r w:rsidRPr="00625DFB">
        <w:rPr>
          <w:rFonts w:ascii="Times New Roman" w:eastAsia="Times New Roman" w:hAnsi="Times New Roman"/>
          <w:b/>
          <w:sz w:val="24"/>
          <w:szCs w:val="24"/>
          <w:lang w:eastAsia="tr-TR"/>
        </w:rPr>
        <w:t>16.)</w:t>
      </w:r>
      <w:r w:rsidRPr="00625DFB">
        <w:rPr>
          <w:rFonts w:ascii="Times New Roman" w:eastAsia="Times New Roman" w:hAnsi="Times New Roman"/>
          <w:sz w:val="24"/>
          <w:szCs w:val="24"/>
          <w:lang w:eastAsia="tr-TR"/>
        </w:rPr>
        <w:t xml:space="preserve">  Konuların özelliğine göre etkileşimli tahtadan azami şek</w:t>
      </w:r>
      <w:r w:rsidR="00673953">
        <w:rPr>
          <w:rFonts w:ascii="Times New Roman" w:eastAsia="Times New Roman" w:hAnsi="Times New Roman"/>
          <w:sz w:val="24"/>
          <w:szCs w:val="24"/>
          <w:lang w:eastAsia="tr-TR"/>
        </w:rPr>
        <w:t>ilde yararlanılacaktır.</w:t>
      </w:r>
    </w:p>
    <w:p w:rsidR="00625DFB" w:rsidRDefault="00625DFB" w:rsidP="00EB789B">
      <w:pPr>
        <w:spacing w:after="0" w:line="240" w:lineRule="auto"/>
        <w:rPr>
          <w:rFonts w:ascii="Times New Roman" w:eastAsia="Times New Roman" w:hAnsi="Times New Roman"/>
          <w:b/>
          <w:sz w:val="24"/>
          <w:szCs w:val="24"/>
          <w:lang w:eastAsia="tr-TR"/>
        </w:rPr>
      </w:pPr>
    </w:p>
    <w:p w:rsidR="00EB789B" w:rsidRPr="00625DFB" w:rsidRDefault="00EB789B" w:rsidP="00EB789B">
      <w:pPr>
        <w:spacing w:after="0" w:line="240" w:lineRule="auto"/>
        <w:rPr>
          <w:rFonts w:ascii="Times New Roman" w:eastAsia="Times New Roman" w:hAnsi="Times New Roman"/>
          <w:sz w:val="24"/>
          <w:szCs w:val="24"/>
          <w:lang w:eastAsia="tr-TR"/>
        </w:rPr>
      </w:pPr>
      <w:r w:rsidRPr="00625DFB">
        <w:rPr>
          <w:rFonts w:ascii="Times New Roman" w:eastAsia="Times New Roman" w:hAnsi="Times New Roman"/>
          <w:b/>
          <w:sz w:val="24"/>
          <w:szCs w:val="24"/>
          <w:lang w:eastAsia="tr-TR"/>
        </w:rPr>
        <w:t>17.)</w:t>
      </w:r>
      <w:r w:rsidRPr="00625DFB">
        <w:rPr>
          <w:rFonts w:ascii="Times New Roman" w:eastAsia="Times New Roman" w:hAnsi="Times New Roman"/>
          <w:sz w:val="24"/>
          <w:szCs w:val="24"/>
          <w:lang w:eastAsia="tr-TR"/>
        </w:rPr>
        <w:t xml:space="preserve"> “Okuma Saatleri” etkinliklerine d</w:t>
      </w:r>
      <w:r w:rsidR="00673953">
        <w:rPr>
          <w:rFonts w:ascii="Times New Roman" w:eastAsia="Times New Roman" w:hAnsi="Times New Roman"/>
          <w:sz w:val="24"/>
          <w:szCs w:val="24"/>
          <w:lang w:eastAsia="tr-TR"/>
        </w:rPr>
        <w:t>evam edilecektir</w:t>
      </w:r>
      <w:r w:rsidRPr="00625DFB">
        <w:rPr>
          <w:rFonts w:ascii="Times New Roman" w:eastAsia="Times New Roman" w:hAnsi="Times New Roman"/>
          <w:sz w:val="24"/>
          <w:szCs w:val="24"/>
          <w:lang w:eastAsia="tr-TR"/>
        </w:rPr>
        <w:t>.</w:t>
      </w:r>
    </w:p>
    <w:p w:rsidR="00625DFB" w:rsidRDefault="00625DFB" w:rsidP="00EB789B">
      <w:pPr>
        <w:spacing w:after="0" w:line="240" w:lineRule="auto"/>
        <w:rPr>
          <w:rFonts w:ascii="Times New Roman" w:eastAsia="Times New Roman" w:hAnsi="Times New Roman"/>
          <w:b/>
          <w:sz w:val="24"/>
          <w:szCs w:val="24"/>
          <w:lang w:eastAsia="tr-TR"/>
        </w:rPr>
      </w:pPr>
    </w:p>
    <w:p w:rsidR="004F6857" w:rsidRPr="00625DFB" w:rsidRDefault="00EB789B" w:rsidP="004F6857">
      <w:pPr>
        <w:spacing w:after="0" w:line="240" w:lineRule="auto"/>
        <w:rPr>
          <w:rFonts w:ascii="Times New Roman" w:eastAsia="Times New Roman" w:hAnsi="Times New Roman"/>
          <w:sz w:val="24"/>
          <w:szCs w:val="24"/>
          <w:lang w:eastAsia="tr-TR"/>
        </w:rPr>
      </w:pPr>
      <w:r w:rsidRPr="00625DFB">
        <w:rPr>
          <w:rFonts w:ascii="Times New Roman" w:eastAsia="Times New Roman" w:hAnsi="Times New Roman"/>
          <w:b/>
          <w:sz w:val="24"/>
          <w:szCs w:val="24"/>
          <w:lang w:eastAsia="tr-TR"/>
        </w:rPr>
        <w:t>18.)</w:t>
      </w:r>
      <w:r w:rsidR="004F6857" w:rsidRPr="00625DFB">
        <w:rPr>
          <w:rFonts w:ascii="Times New Roman" w:eastAsia="Times New Roman" w:hAnsi="Times New Roman"/>
          <w:sz w:val="24"/>
          <w:szCs w:val="24"/>
          <w:lang w:eastAsia="tr-TR"/>
        </w:rPr>
        <w:t>Pandemi süreci izin verdiği dâhilde ulaşım şartlarının uygunluğu ölçüsünde yapılacak fuar, seminer ve sempozyumlara katılımda bulunulmasına karar verildi. Okul ve çevre imkânları incelendiğinde dersin içeriği ile ilgili olarak proje, gezi veya gözlem planı hazırlanmasına karar verildi. Gezi ve İnceleme Kulübü ile işbirliği içerisinde hareket edilmesine karar verildi.</w:t>
      </w:r>
    </w:p>
    <w:p w:rsidR="00625DFB" w:rsidRDefault="00625DFB" w:rsidP="00EB789B">
      <w:pPr>
        <w:spacing w:after="0" w:line="240" w:lineRule="auto"/>
        <w:rPr>
          <w:rFonts w:ascii="Times New Roman" w:eastAsia="Times New Roman" w:hAnsi="Times New Roman"/>
          <w:b/>
          <w:sz w:val="24"/>
          <w:szCs w:val="24"/>
          <w:lang w:eastAsia="tr-TR"/>
        </w:rPr>
      </w:pPr>
    </w:p>
    <w:p w:rsidR="00EB789B" w:rsidRPr="004F6857" w:rsidRDefault="00EB789B" w:rsidP="00EB789B">
      <w:pPr>
        <w:spacing w:after="0" w:line="240" w:lineRule="auto"/>
        <w:rPr>
          <w:rFonts w:ascii="Times New Roman" w:eastAsia="Times New Roman" w:hAnsi="Times New Roman"/>
          <w:b/>
          <w:sz w:val="24"/>
          <w:szCs w:val="24"/>
          <w:lang w:eastAsia="tr-TR"/>
        </w:rPr>
      </w:pPr>
      <w:r w:rsidRPr="00625DFB">
        <w:rPr>
          <w:rFonts w:ascii="Times New Roman" w:eastAsia="Times New Roman" w:hAnsi="Times New Roman"/>
          <w:b/>
          <w:sz w:val="24"/>
          <w:szCs w:val="24"/>
          <w:lang w:eastAsia="tr-TR"/>
        </w:rPr>
        <w:t>19.)</w:t>
      </w:r>
      <w:r w:rsidR="004F6857" w:rsidRPr="00625DFB">
        <w:rPr>
          <w:rFonts w:ascii="Times New Roman" w:eastAsia="Times New Roman" w:hAnsi="Times New Roman"/>
          <w:sz w:val="24"/>
          <w:szCs w:val="24"/>
          <w:lang w:eastAsia="tr-TR"/>
        </w:rPr>
        <w:t>Yazılı sınavlarda soru sayısının oranı edebiyat</w:t>
      </w:r>
      <w:r w:rsidR="004F6857" w:rsidRPr="00625DFB">
        <w:rPr>
          <w:rFonts w:ascii="Times New Roman" w:eastAsia="Times New Roman" w:hAnsi="Times New Roman"/>
          <w:bCs/>
          <w:sz w:val="24"/>
          <w:szCs w:val="24"/>
          <w:lang w:eastAsia="tr-TR"/>
        </w:rPr>
        <w:t xml:space="preserve"> konuları için %70, dil bilgisi konuları için %30 şeklinde düzenlenecektir.</w:t>
      </w:r>
    </w:p>
    <w:p w:rsidR="00625DFB" w:rsidRDefault="00625DFB" w:rsidP="00EB789B">
      <w:pPr>
        <w:spacing w:after="0" w:line="240" w:lineRule="auto"/>
        <w:rPr>
          <w:rFonts w:ascii="Times New Roman" w:eastAsia="Times New Roman" w:hAnsi="Times New Roman"/>
          <w:b/>
          <w:bCs/>
          <w:sz w:val="24"/>
          <w:szCs w:val="24"/>
          <w:lang w:eastAsia="tr-TR"/>
        </w:rPr>
      </w:pPr>
    </w:p>
    <w:p w:rsidR="00EB789B" w:rsidRPr="00625DFB" w:rsidRDefault="004F6857" w:rsidP="00EB789B">
      <w:pPr>
        <w:spacing w:after="0" w:line="240" w:lineRule="auto"/>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20</w:t>
      </w:r>
      <w:r w:rsidR="00EB789B" w:rsidRPr="00625DFB">
        <w:rPr>
          <w:rFonts w:ascii="Times New Roman" w:eastAsia="Times New Roman" w:hAnsi="Times New Roman"/>
          <w:b/>
          <w:bCs/>
          <w:sz w:val="24"/>
          <w:szCs w:val="24"/>
          <w:lang w:eastAsia="tr-TR"/>
        </w:rPr>
        <w:t xml:space="preserve">.) </w:t>
      </w:r>
      <w:r w:rsidR="00EB789B" w:rsidRPr="00625DFB">
        <w:rPr>
          <w:rFonts w:ascii="Times New Roman" w:eastAsia="Times New Roman" w:hAnsi="Times New Roman"/>
          <w:sz w:val="24"/>
          <w:szCs w:val="24"/>
          <w:lang w:eastAsia="tr-TR"/>
        </w:rPr>
        <w:t>1.performans notu: Ders içi performans değerlendirme ölçeğine göre verilecektir. 2.Performans notu: Her ünite sonunda yapılacak olan etkinlikler, yazma ve sözlü iletişim becerilerine bağlı süreç odaklı performans değerlendirme no</w:t>
      </w:r>
      <w:r w:rsidR="00673953">
        <w:rPr>
          <w:rFonts w:ascii="Times New Roman" w:eastAsia="Times New Roman" w:hAnsi="Times New Roman"/>
          <w:sz w:val="24"/>
          <w:szCs w:val="24"/>
          <w:lang w:eastAsia="tr-TR"/>
        </w:rPr>
        <w:t>tu olarak e-okula işlenecektir.</w:t>
      </w:r>
    </w:p>
    <w:p w:rsidR="00625DFB" w:rsidRDefault="00625DFB" w:rsidP="00EB789B">
      <w:pPr>
        <w:spacing w:after="0" w:line="240" w:lineRule="auto"/>
        <w:rPr>
          <w:rFonts w:ascii="Times New Roman" w:eastAsia="Times New Roman" w:hAnsi="Times New Roman"/>
          <w:b/>
          <w:sz w:val="24"/>
          <w:szCs w:val="24"/>
          <w:lang w:eastAsia="tr-TR"/>
        </w:rPr>
      </w:pPr>
    </w:p>
    <w:p w:rsidR="00EB789B" w:rsidRPr="00625DFB" w:rsidRDefault="004F6857" w:rsidP="00EB789B">
      <w:pPr>
        <w:spacing w:after="0" w:line="240" w:lineRule="auto"/>
        <w:rPr>
          <w:rFonts w:ascii="Times New Roman" w:eastAsia="Times New Roman" w:hAnsi="Times New Roman"/>
          <w:sz w:val="24"/>
          <w:szCs w:val="24"/>
          <w:lang w:eastAsia="tr-TR"/>
        </w:rPr>
      </w:pPr>
      <w:r>
        <w:rPr>
          <w:rFonts w:ascii="Times New Roman" w:eastAsia="Times New Roman" w:hAnsi="Times New Roman"/>
          <w:b/>
          <w:sz w:val="24"/>
          <w:szCs w:val="24"/>
          <w:lang w:eastAsia="tr-TR"/>
        </w:rPr>
        <w:t>21</w:t>
      </w:r>
      <w:r w:rsidR="00EB789B" w:rsidRPr="00625DFB">
        <w:rPr>
          <w:rFonts w:ascii="Times New Roman" w:eastAsia="Times New Roman" w:hAnsi="Times New Roman"/>
          <w:b/>
          <w:sz w:val="24"/>
          <w:szCs w:val="24"/>
          <w:lang w:eastAsia="tr-TR"/>
        </w:rPr>
        <w:t xml:space="preserve">.) </w:t>
      </w:r>
      <w:r w:rsidR="00EB789B" w:rsidRPr="00625DFB">
        <w:rPr>
          <w:rFonts w:ascii="Times New Roman" w:eastAsia="Times New Roman" w:hAnsi="Times New Roman"/>
          <w:sz w:val="24"/>
          <w:szCs w:val="24"/>
          <w:lang w:eastAsia="tr-TR"/>
        </w:rPr>
        <w:t>Bütün sınavlar ortak yapılacağından yazılı soruları hazırlanırken zümre ortak hareket edecektir. Sorular ve cevap anahtarları zümre öğretmenlerince birlikte hazırlanacaktır. Bu sınavların şube ve sınıflar bazında sınav analizleri yapılacaktır. Konu ve kazanım eksikliği görülen öğrencilerin durumları, ders ve zümre öğretmenleri tarafından yeniden değerlendirilecektir.</w:t>
      </w:r>
    </w:p>
    <w:p w:rsidR="00625DFB" w:rsidRDefault="00625DFB" w:rsidP="00EB789B">
      <w:pPr>
        <w:spacing w:after="0" w:line="240" w:lineRule="auto"/>
        <w:rPr>
          <w:rFonts w:ascii="Times New Roman" w:eastAsia="Times New Roman" w:hAnsi="Times New Roman"/>
          <w:b/>
          <w:sz w:val="24"/>
          <w:szCs w:val="24"/>
          <w:lang w:eastAsia="tr-TR"/>
        </w:rPr>
      </w:pPr>
    </w:p>
    <w:p w:rsidR="00EB789B" w:rsidRPr="00625DFB" w:rsidRDefault="004F6857" w:rsidP="00EB789B">
      <w:pPr>
        <w:spacing w:after="0" w:line="240" w:lineRule="auto"/>
        <w:rPr>
          <w:rFonts w:ascii="Times New Roman" w:eastAsia="Times New Roman" w:hAnsi="Times New Roman"/>
          <w:sz w:val="24"/>
          <w:szCs w:val="24"/>
          <w:lang w:eastAsia="tr-TR"/>
        </w:rPr>
      </w:pPr>
      <w:r>
        <w:rPr>
          <w:rFonts w:ascii="Times New Roman" w:eastAsia="Times New Roman" w:hAnsi="Times New Roman"/>
          <w:b/>
          <w:sz w:val="24"/>
          <w:szCs w:val="24"/>
          <w:lang w:eastAsia="tr-TR"/>
        </w:rPr>
        <w:t>22</w:t>
      </w:r>
      <w:r w:rsidR="00EB789B" w:rsidRPr="00625DFB">
        <w:rPr>
          <w:rFonts w:ascii="Times New Roman" w:eastAsia="Times New Roman" w:hAnsi="Times New Roman"/>
          <w:b/>
          <w:sz w:val="24"/>
          <w:szCs w:val="24"/>
          <w:lang w:eastAsia="tr-TR"/>
        </w:rPr>
        <w:t xml:space="preserve">.) </w:t>
      </w:r>
      <w:r w:rsidR="00D73EC3">
        <w:rPr>
          <w:rFonts w:ascii="Times New Roman" w:eastAsia="Times New Roman" w:hAnsi="Times New Roman"/>
          <w:sz w:val="24"/>
          <w:szCs w:val="24"/>
          <w:lang w:eastAsia="tr-TR"/>
        </w:rPr>
        <w:t>P</w:t>
      </w:r>
      <w:r w:rsidR="00EB789B" w:rsidRPr="00625DFB">
        <w:rPr>
          <w:rFonts w:ascii="Times New Roman" w:eastAsia="Times New Roman" w:hAnsi="Times New Roman"/>
          <w:sz w:val="24"/>
          <w:szCs w:val="24"/>
          <w:lang w:eastAsia="tr-TR"/>
        </w:rPr>
        <w:t>roje görevi alan öğrencilerimiz proje hazırlama görevini yerine getireceklerdir. Projenin konusu öğrenciy</w:t>
      </w:r>
      <w:r w:rsidR="00D73EC3">
        <w:rPr>
          <w:rFonts w:ascii="Times New Roman" w:eastAsia="Times New Roman" w:hAnsi="Times New Roman"/>
          <w:sz w:val="24"/>
          <w:szCs w:val="24"/>
          <w:lang w:eastAsia="tr-TR"/>
        </w:rPr>
        <w:t>e imza karşılığı bildirilmiştir</w:t>
      </w:r>
      <w:r w:rsidR="00EB789B" w:rsidRPr="00625DFB">
        <w:rPr>
          <w:rFonts w:ascii="Times New Roman" w:eastAsia="Times New Roman" w:hAnsi="Times New Roman"/>
          <w:sz w:val="24"/>
          <w:szCs w:val="24"/>
          <w:lang w:eastAsia="tr-TR"/>
        </w:rPr>
        <w:t xml:space="preserve">. </w:t>
      </w:r>
    </w:p>
    <w:p w:rsidR="00625DFB" w:rsidRDefault="00625DFB" w:rsidP="00EB789B">
      <w:pPr>
        <w:spacing w:after="0" w:line="240" w:lineRule="auto"/>
        <w:rPr>
          <w:rFonts w:ascii="Times New Roman" w:eastAsia="Times New Roman" w:hAnsi="Times New Roman"/>
          <w:b/>
          <w:sz w:val="24"/>
          <w:szCs w:val="24"/>
          <w:lang w:eastAsia="tr-TR"/>
        </w:rPr>
      </w:pPr>
    </w:p>
    <w:p w:rsidR="00EB789B" w:rsidRPr="00625DFB" w:rsidRDefault="004F6857" w:rsidP="00EB789B">
      <w:pPr>
        <w:spacing w:after="0" w:line="240" w:lineRule="auto"/>
        <w:rPr>
          <w:rFonts w:ascii="Times New Roman" w:eastAsia="Times New Roman" w:hAnsi="Times New Roman"/>
          <w:sz w:val="24"/>
          <w:szCs w:val="24"/>
          <w:lang w:eastAsia="tr-TR"/>
        </w:rPr>
      </w:pPr>
      <w:r>
        <w:rPr>
          <w:rFonts w:ascii="Times New Roman" w:eastAsia="Times New Roman" w:hAnsi="Times New Roman"/>
          <w:b/>
          <w:sz w:val="24"/>
          <w:szCs w:val="24"/>
          <w:lang w:eastAsia="tr-TR"/>
        </w:rPr>
        <w:t>23</w:t>
      </w:r>
      <w:r w:rsidR="00EB789B" w:rsidRPr="00625DFB">
        <w:rPr>
          <w:rFonts w:ascii="Times New Roman" w:eastAsia="Times New Roman" w:hAnsi="Times New Roman"/>
          <w:b/>
          <w:sz w:val="24"/>
          <w:szCs w:val="24"/>
          <w:lang w:eastAsia="tr-TR"/>
        </w:rPr>
        <w:t xml:space="preserve">.) </w:t>
      </w:r>
      <w:r w:rsidR="00EB789B" w:rsidRPr="00625DFB">
        <w:rPr>
          <w:rFonts w:ascii="Times New Roman" w:eastAsia="Times New Roman" w:hAnsi="Times New Roman"/>
          <w:sz w:val="24"/>
          <w:szCs w:val="24"/>
          <w:lang w:eastAsia="tr-TR"/>
        </w:rPr>
        <w:t xml:space="preserve">Şartlar uygun olduğu sürece öğrencilerin kitap okuma alışkanlıklarını artırmak için ödül, taltif,  gibi yöntemler uygulanacaktır. Seçkin eserler, bilhassa gerek Türk Edebiyatında, gerekse diğer edebiyatlarda klasik olmuş eserler nazara getirilecektir. Televizyonlarda ve radyolarda Türkçeyi güzel kullanan program yapıcıları, sunucular, haber spikerleri, konuşmacılar takip edilecek ve öğrencilerin onları dinlemeleri sağlanacaktır. Sınıf içinde ilk dakikalarda öğrencilerin bazı güncel konularda serbestçe konuşmaları teşvik edilecektir. Seslerin, harflerin, hecelerin, kelimelerin, vurgularına, telaffuzlarına dikkat edilecektir. </w:t>
      </w:r>
    </w:p>
    <w:p w:rsidR="00625DFB" w:rsidRDefault="00625DFB" w:rsidP="00EB789B">
      <w:pPr>
        <w:spacing w:after="0" w:line="240" w:lineRule="auto"/>
        <w:rPr>
          <w:rFonts w:ascii="Times New Roman" w:eastAsia="Times New Roman" w:hAnsi="Times New Roman"/>
          <w:b/>
          <w:sz w:val="24"/>
          <w:szCs w:val="24"/>
          <w:lang w:eastAsia="tr-TR"/>
        </w:rPr>
      </w:pPr>
    </w:p>
    <w:p w:rsidR="00EB789B" w:rsidRPr="00625DFB" w:rsidRDefault="004F6857" w:rsidP="00EB789B">
      <w:pPr>
        <w:spacing w:after="0" w:line="240" w:lineRule="auto"/>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24</w:t>
      </w:r>
      <w:r w:rsidR="00EB789B" w:rsidRPr="00625DFB">
        <w:rPr>
          <w:rFonts w:ascii="Times New Roman" w:eastAsia="Times New Roman" w:hAnsi="Times New Roman"/>
          <w:b/>
          <w:sz w:val="24"/>
          <w:szCs w:val="24"/>
          <w:lang w:eastAsia="tr-TR"/>
        </w:rPr>
        <w:t xml:space="preserve">.) </w:t>
      </w:r>
      <w:r w:rsidR="00EB789B" w:rsidRPr="00625DFB">
        <w:rPr>
          <w:rFonts w:ascii="Times New Roman" w:eastAsia="Times New Roman" w:hAnsi="Times New Roman"/>
          <w:sz w:val="24"/>
          <w:szCs w:val="24"/>
          <w:lang w:eastAsia="tr-TR"/>
        </w:rPr>
        <w:t>Bakanlığımız tarafından belirtilen tarihler aralığı</w:t>
      </w:r>
      <w:r w:rsidR="000F2E07" w:rsidRPr="00625DFB">
        <w:rPr>
          <w:rFonts w:ascii="Times New Roman" w:eastAsia="Times New Roman" w:hAnsi="Times New Roman"/>
          <w:sz w:val="24"/>
          <w:szCs w:val="24"/>
          <w:lang w:eastAsia="tr-TR"/>
        </w:rPr>
        <w:t xml:space="preserve">nda sosyal </w:t>
      </w:r>
      <w:r w:rsidR="004D5ACD" w:rsidRPr="00625DFB">
        <w:rPr>
          <w:rFonts w:ascii="Times New Roman" w:eastAsia="Times New Roman" w:hAnsi="Times New Roman"/>
          <w:sz w:val="24"/>
          <w:szCs w:val="24"/>
          <w:lang w:eastAsia="tr-TR"/>
        </w:rPr>
        <w:t>etkinlikler ve</w:t>
      </w:r>
      <w:r w:rsidR="00EB789B" w:rsidRPr="00625DFB">
        <w:rPr>
          <w:rFonts w:ascii="Times New Roman" w:eastAsia="Times New Roman" w:hAnsi="Times New Roman"/>
          <w:sz w:val="24"/>
          <w:szCs w:val="24"/>
          <w:lang w:eastAsia="tr-TR"/>
        </w:rPr>
        <w:t xml:space="preserve"> hizmet içi etkinlikler ortaya konulacaktır.</w:t>
      </w:r>
    </w:p>
    <w:p w:rsidR="004F6857" w:rsidRPr="00261CB4" w:rsidRDefault="003B1068" w:rsidP="0079190C">
      <w:pPr>
        <w:spacing w:after="0" w:line="240" w:lineRule="auto"/>
        <w:rPr>
          <w:rFonts w:ascii="Times New Roman" w:eastAsia="Times New Roman" w:hAnsi="Times New Roman"/>
          <w:szCs w:val="24"/>
          <w:lang w:eastAsia="tr-TR"/>
        </w:rPr>
      </w:pPr>
      <w:r w:rsidRPr="00261CB4">
        <w:rPr>
          <w:rFonts w:ascii="Times New Roman" w:eastAsia="Times New Roman" w:hAnsi="Times New Roman"/>
          <w:szCs w:val="24"/>
          <w:lang w:eastAsia="tr-TR"/>
        </w:rPr>
        <w:t xml:space="preserve">Merve Yılar Balcı, </w:t>
      </w:r>
      <w:r w:rsidR="00EB789B" w:rsidRPr="00261CB4">
        <w:rPr>
          <w:rFonts w:ascii="Times New Roman" w:eastAsia="Times New Roman" w:hAnsi="Times New Roman"/>
          <w:szCs w:val="24"/>
          <w:lang w:eastAsia="tr-TR"/>
        </w:rPr>
        <w:t>alınan kararlar en iyi şekilde uygulanacaktır. Kararların uygulanmasında birliktelik esastır. Okul idaresi ve diğer zümre öğretmenleri ile her zaman işbirliği içinde olunacaktır. Gerek yıllık planlar, gerekse günlük planlar etkin şekilde hazırlanıp kullanılacaktır. Sınavların gerçekleştirilmesinde Ortaöğretim Kurumları Yönetmeliğinin ilgili maddeleri ve ortak sınav komisyonunun aldığı kararlar esas olacaktır. Uygun şartlar oluştuğunda öğrencilerin ders dışı etkinliklerde görev almaları ve çeşitli kurumlarca belirlenen yarışmalara katılmaları egzersiz çalışmaları ile daha da etkin bir hale getirilecektir. Belirli gün ve haftaların etkin bir şekilde kutlanması, değerlendirilmesi, onların amacına uygun bir şekilde anlatılması gerek idare gerekse diğer zümre öğretmenlerinin katkılarıyla gerçekle</w:t>
      </w:r>
      <w:r w:rsidR="00D73EC3" w:rsidRPr="00261CB4">
        <w:rPr>
          <w:rFonts w:ascii="Times New Roman" w:eastAsia="Times New Roman" w:hAnsi="Times New Roman"/>
          <w:szCs w:val="24"/>
          <w:lang w:eastAsia="tr-TR"/>
        </w:rPr>
        <w:t>ştirilecektir.Karantinaya alınan sınıflarda u</w:t>
      </w:r>
      <w:r w:rsidR="00EB789B" w:rsidRPr="00261CB4">
        <w:rPr>
          <w:rFonts w:ascii="Times New Roman" w:eastAsia="Times New Roman" w:hAnsi="Times New Roman"/>
          <w:szCs w:val="24"/>
          <w:lang w:eastAsia="tr-TR"/>
        </w:rPr>
        <w:t>zaktan eğitimin başarılı bir şekilde uygulanmasına devam edilecektir.</w:t>
      </w:r>
    </w:p>
    <w:p w:rsidR="002E0C97" w:rsidRPr="00F16B6C" w:rsidRDefault="00261CB4" w:rsidP="00F16B6C">
      <w:pPr>
        <w:spacing w:after="0" w:line="240" w:lineRule="auto"/>
        <w:rPr>
          <w:rFonts w:ascii="Times New Roman" w:eastAsia="Times New Roman" w:hAnsi="Times New Roman"/>
          <w:sz w:val="24"/>
          <w:szCs w:val="24"/>
          <w:lang w:eastAsia="tr-TR"/>
        </w:rPr>
      </w:pPr>
      <w:r>
        <w:rPr>
          <w:rFonts w:ascii="Times New Roman" w:hAnsi="Times New Roman"/>
          <w:sz w:val="24"/>
          <w:szCs w:val="24"/>
        </w:rPr>
        <w:br/>
      </w:r>
      <w:r w:rsidR="00EB789B" w:rsidRPr="00625DFB">
        <w:rPr>
          <w:rFonts w:ascii="Times New Roman" w:hAnsi="Times New Roman"/>
          <w:sz w:val="24"/>
          <w:szCs w:val="24"/>
        </w:rPr>
        <w:t>Z</w:t>
      </w:r>
      <w:r w:rsidR="00D73EC3">
        <w:rPr>
          <w:rFonts w:ascii="Times New Roman" w:hAnsi="Times New Roman"/>
          <w:sz w:val="24"/>
          <w:szCs w:val="24"/>
        </w:rPr>
        <w:t>ümre başkanı</w:t>
      </w:r>
      <w:r w:rsidR="003B1068">
        <w:rPr>
          <w:rFonts w:ascii="Times New Roman" w:hAnsi="Times New Roman"/>
          <w:sz w:val="24"/>
          <w:szCs w:val="24"/>
        </w:rPr>
        <w:t xml:space="preserve"> Merve Yılar Balcı</w:t>
      </w:r>
      <w:r w:rsidR="00D73EC3">
        <w:rPr>
          <w:rFonts w:ascii="Times New Roman" w:hAnsi="Times New Roman"/>
          <w:sz w:val="24"/>
          <w:szCs w:val="24"/>
        </w:rPr>
        <w:t xml:space="preserve"> “2021-2022</w:t>
      </w:r>
      <w:r w:rsidR="00EB789B" w:rsidRPr="00625DFB">
        <w:rPr>
          <w:rFonts w:ascii="Times New Roman" w:hAnsi="Times New Roman"/>
          <w:sz w:val="24"/>
          <w:szCs w:val="24"/>
        </w:rPr>
        <w:t xml:space="preserve"> Eğitim ve Öğretim Yılı”nın II. döneminin ülkemize ve kurumumuza hayırlı olması dileğiyle toplantıyı sonlandırdı.</w:t>
      </w:r>
    </w:p>
    <w:p w:rsidR="002E0C97" w:rsidRDefault="002E0C97" w:rsidP="00625DFB">
      <w:pPr>
        <w:rPr>
          <w:rFonts w:ascii="Times New Roman" w:hAnsi="Times New Roman"/>
          <w:b/>
        </w:rPr>
      </w:pPr>
    </w:p>
    <w:p w:rsidR="002E0C97" w:rsidRDefault="002E0C97" w:rsidP="00625DFB">
      <w:pPr>
        <w:rPr>
          <w:rFonts w:ascii="Times New Roman" w:hAnsi="Times New Roman"/>
          <w:b/>
        </w:rPr>
      </w:pPr>
    </w:p>
    <w:p w:rsidR="00EB789B" w:rsidRPr="00EB789B" w:rsidRDefault="00EB789B" w:rsidP="00EB789B">
      <w:pPr>
        <w:jc w:val="center"/>
        <w:rPr>
          <w:rFonts w:ascii="Times New Roman" w:hAnsi="Times New Roman"/>
          <w:b/>
        </w:rPr>
      </w:pPr>
      <w:r w:rsidRPr="00EB789B">
        <w:rPr>
          <w:rFonts w:ascii="Times New Roman" w:hAnsi="Times New Roman"/>
          <w:b/>
        </w:rPr>
        <w:t>TÜRK DİLİ VE EDEBİYATI ZÜMRESİ</w:t>
      </w:r>
    </w:p>
    <w:p w:rsidR="00EB789B" w:rsidRPr="00625DFB" w:rsidRDefault="00EB789B" w:rsidP="00625DFB">
      <w:pPr>
        <w:jc w:val="center"/>
        <w:rPr>
          <w:b/>
        </w:rPr>
      </w:pPr>
    </w:p>
    <w:p w:rsidR="00EB789B" w:rsidRPr="00625DFB" w:rsidRDefault="00EB789B" w:rsidP="00EB789B">
      <w:pPr>
        <w:pStyle w:val="GvdeMetni"/>
        <w:rPr>
          <w:sz w:val="22"/>
          <w:szCs w:val="22"/>
          <w:lang w:val="tr-TR"/>
        </w:rPr>
      </w:pPr>
    </w:p>
    <w:p w:rsidR="002E0C97" w:rsidRDefault="002E0C97" w:rsidP="002E0C97">
      <w:pPr>
        <w:pBdr>
          <w:bottom w:val="single" w:sz="4" w:space="4" w:color="4F81BD"/>
        </w:pBdr>
        <w:spacing w:before="200" w:after="280" w:line="276" w:lineRule="auto"/>
        <w:ind w:right="936"/>
        <w:rPr>
          <w:b/>
          <w:bCs/>
          <w:i/>
          <w:iCs/>
          <w:sz w:val="40"/>
          <w:lang w:val="en-US"/>
        </w:rPr>
      </w:pPr>
      <w:r>
        <w:rPr>
          <w:b/>
          <w:bCs/>
          <w:i/>
          <w:iCs/>
          <w:sz w:val="40"/>
          <w:lang w:val="en-US"/>
        </w:rPr>
        <w:t>Türk Dili veEdebiyatıÖğretmenleri</w:t>
      </w:r>
    </w:p>
    <w:p w:rsidR="002E0C97" w:rsidRDefault="002E0C97" w:rsidP="002E0C97">
      <w:pPr>
        <w:rPr>
          <w:rFonts w:ascii="Times New Roman" w:hAnsi="Times New Roman"/>
          <w:b/>
          <w:sz w:val="24"/>
          <w:szCs w:val="24"/>
          <w:lang w:val="en-US"/>
        </w:rPr>
      </w:pPr>
    </w:p>
    <w:p w:rsidR="002E0C97" w:rsidRDefault="002E0C97" w:rsidP="002E0C97">
      <w:pPr>
        <w:rPr>
          <w:b/>
          <w:lang w:val="en-US"/>
        </w:rPr>
      </w:pPr>
    </w:p>
    <w:p w:rsidR="002E0C97" w:rsidRDefault="002E0C97" w:rsidP="002E0C97">
      <w:pPr>
        <w:rPr>
          <w:b/>
          <w:lang w:val="en-US"/>
        </w:rPr>
      </w:pPr>
      <w:r>
        <w:rPr>
          <w:b/>
          <w:lang w:val="en-US"/>
        </w:rPr>
        <w:tab/>
        <w:t>MerveYılar Balcı                                Kadri Gültekin</w:t>
      </w:r>
      <w:r w:rsidR="0078351D">
        <w:rPr>
          <w:b/>
          <w:lang w:val="en-US"/>
        </w:rPr>
        <w:t xml:space="preserve">       </w:t>
      </w:r>
      <w:r>
        <w:rPr>
          <w:b/>
          <w:lang w:val="en-US"/>
        </w:rPr>
        <w:t>ŞenayBirinci</w:t>
      </w:r>
      <w:r w:rsidR="0078351D">
        <w:rPr>
          <w:b/>
          <w:lang w:val="en-US"/>
        </w:rPr>
        <w:t xml:space="preserve">         </w:t>
      </w:r>
      <w:r>
        <w:rPr>
          <w:b/>
          <w:lang w:val="en-US"/>
        </w:rPr>
        <w:t>NesrinAlkan</w:t>
      </w:r>
    </w:p>
    <w:p w:rsidR="002E0C97" w:rsidRDefault="002E0C97" w:rsidP="002E0C97">
      <w:pPr>
        <w:rPr>
          <w:b/>
          <w:sz w:val="20"/>
          <w:lang w:val="en-US"/>
        </w:rPr>
      </w:pPr>
      <w:r>
        <w:rPr>
          <w:b/>
          <w:lang w:val="en-US"/>
        </w:rPr>
        <w:tab/>
        <w:t>(</w:t>
      </w:r>
      <w:r>
        <w:rPr>
          <w:b/>
          <w:sz w:val="20"/>
          <w:lang w:val="en-US"/>
        </w:rPr>
        <w:t>ZümreBaşkanı )</w:t>
      </w:r>
    </w:p>
    <w:p w:rsidR="002E0C97" w:rsidRDefault="002E0C97" w:rsidP="002E0C97">
      <w:pPr>
        <w:rPr>
          <w:b/>
          <w:lang w:val="en-US"/>
        </w:rPr>
      </w:pPr>
    </w:p>
    <w:p w:rsidR="002E0C97" w:rsidRDefault="002E0C97" w:rsidP="002E0C97">
      <w:pPr>
        <w:ind w:firstLine="708"/>
        <w:rPr>
          <w:b/>
          <w:lang w:val="en-US"/>
        </w:rPr>
      </w:pPr>
      <w:r>
        <w:rPr>
          <w:b/>
          <w:lang w:val="en-US"/>
        </w:rPr>
        <w:t>GülşenYıldırım</w:t>
      </w:r>
      <w:r w:rsidR="0078351D">
        <w:rPr>
          <w:b/>
          <w:lang w:val="en-US"/>
        </w:rPr>
        <w:tab/>
      </w:r>
      <w:r w:rsidR="0078351D">
        <w:rPr>
          <w:b/>
          <w:lang w:val="en-US"/>
        </w:rPr>
        <w:tab/>
      </w:r>
      <w:r>
        <w:rPr>
          <w:b/>
          <w:lang w:val="en-US"/>
        </w:rPr>
        <w:t>AdemÖztürk</w:t>
      </w:r>
      <w:r w:rsidR="0078351D">
        <w:rPr>
          <w:b/>
          <w:lang w:val="en-US"/>
        </w:rPr>
        <w:tab/>
      </w:r>
      <w:r w:rsidR="0078351D">
        <w:rPr>
          <w:b/>
          <w:lang w:val="en-US"/>
        </w:rPr>
        <w:tab/>
      </w:r>
      <w:r>
        <w:rPr>
          <w:b/>
          <w:lang w:val="en-US"/>
        </w:rPr>
        <w:t>ŞeymaDalkıran</w:t>
      </w:r>
      <w:r w:rsidR="0078351D">
        <w:rPr>
          <w:b/>
          <w:lang w:val="en-US"/>
        </w:rPr>
        <w:tab/>
      </w:r>
      <w:r w:rsidR="0078351D">
        <w:rPr>
          <w:b/>
          <w:lang w:val="en-US"/>
        </w:rPr>
        <w:tab/>
      </w:r>
      <w:r>
        <w:rPr>
          <w:b/>
          <w:lang w:val="en-US"/>
        </w:rPr>
        <w:t>VesileKayacık</w:t>
      </w:r>
    </w:p>
    <w:p w:rsidR="002E0C97" w:rsidRDefault="002E0C97" w:rsidP="002E0C97">
      <w:pPr>
        <w:ind w:firstLine="708"/>
        <w:rPr>
          <w:b/>
          <w:lang w:val="en-US"/>
        </w:rPr>
      </w:pPr>
    </w:p>
    <w:p w:rsidR="002E0C97" w:rsidRDefault="002E0C97" w:rsidP="002E0C97">
      <w:pPr>
        <w:ind w:firstLine="708"/>
        <w:rPr>
          <w:b/>
          <w:lang w:val="en-US"/>
        </w:rPr>
      </w:pPr>
      <w:r>
        <w:rPr>
          <w:b/>
          <w:lang w:val="en-US"/>
        </w:rPr>
        <w:t>ÜlkücanŞahinkaya</w:t>
      </w:r>
      <w:r w:rsidR="0078351D">
        <w:rPr>
          <w:b/>
          <w:lang w:val="en-US"/>
        </w:rPr>
        <w:tab/>
      </w:r>
      <w:r w:rsidRPr="002E0C97">
        <w:rPr>
          <w:b/>
          <w:lang w:val="en-US"/>
        </w:rPr>
        <w:t>Yasemin D</w:t>
      </w:r>
      <w:r>
        <w:rPr>
          <w:b/>
          <w:lang w:val="en-US"/>
        </w:rPr>
        <w:t>eniz            Mine Bilekler</w:t>
      </w:r>
      <w:r w:rsidR="0078351D">
        <w:rPr>
          <w:b/>
          <w:lang w:val="en-US"/>
        </w:rPr>
        <w:tab/>
      </w:r>
      <w:r w:rsidR="0078351D">
        <w:rPr>
          <w:b/>
          <w:lang w:val="en-US"/>
        </w:rPr>
        <w:tab/>
      </w:r>
      <w:r>
        <w:rPr>
          <w:b/>
          <w:lang w:val="en-US"/>
        </w:rPr>
        <w:t>NuranŞölenay</w:t>
      </w:r>
    </w:p>
    <w:p w:rsidR="002E0C97" w:rsidRDefault="002E0C97" w:rsidP="002E0C97">
      <w:pPr>
        <w:rPr>
          <w:b/>
          <w:lang w:val="en-US"/>
        </w:rPr>
      </w:pPr>
    </w:p>
    <w:p w:rsidR="002E0C97" w:rsidRPr="0078351D" w:rsidRDefault="002E0C97" w:rsidP="002E0C97">
      <w:pPr>
        <w:ind w:firstLine="708"/>
        <w:rPr>
          <w:b/>
          <w:sz w:val="24"/>
          <w:lang w:val="en-US"/>
        </w:rPr>
      </w:pPr>
      <w:r>
        <w:rPr>
          <w:b/>
          <w:lang w:val="en-US"/>
        </w:rPr>
        <w:t>SevgiPaşaoğlu</w:t>
      </w:r>
      <w:r w:rsidR="0078351D">
        <w:rPr>
          <w:b/>
          <w:lang w:val="en-US"/>
        </w:rPr>
        <w:tab/>
      </w:r>
      <w:r w:rsidR="0078351D">
        <w:rPr>
          <w:b/>
          <w:lang w:val="en-US"/>
        </w:rPr>
        <w:tab/>
      </w:r>
      <w:r>
        <w:rPr>
          <w:b/>
          <w:lang w:val="en-US"/>
        </w:rPr>
        <w:t>EylemŞahin</w:t>
      </w:r>
      <w:r w:rsidR="0078351D">
        <w:rPr>
          <w:b/>
          <w:lang w:val="en-US"/>
        </w:rPr>
        <w:tab/>
      </w:r>
      <w:r w:rsidR="0078351D">
        <w:rPr>
          <w:b/>
          <w:lang w:val="en-US"/>
        </w:rPr>
        <w:tab/>
      </w:r>
      <w:r>
        <w:rPr>
          <w:b/>
          <w:lang w:val="en-US"/>
        </w:rPr>
        <w:t>MeryemToparlak</w:t>
      </w:r>
      <w:r w:rsidR="0078351D">
        <w:rPr>
          <w:b/>
          <w:lang w:val="en-US"/>
        </w:rPr>
        <w:tab/>
      </w:r>
      <w:r w:rsidRPr="0078351D">
        <w:rPr>
          <w:sz w:val="24"/>
          <w:lang w:val="en-US"/>
        </w:rPr>
        <w:t>Ayşegül  Ekici</w:t>
      </w:r>
    </w:p>
    <w:p w:rsidR="002E0C97" w:rsidRDefault="002E0C97" w:rsidP="002E0C97">
      <w:pPr>
        <w:ind w:firstLine="708"/>
        <w:rPr>
          <w:b/>
          <w:sz w:val="20"/>
          <w:lang w:val="en-US"/>
        </w:rPr>
      </w:pPr>
    </w:p>
    <w:p w:rsidR="002E0C97" w:rsidRDefault="002E0C97" w:rsidP="002E0C97">
      <w:pPr>
        <w:ind w:firstLine="708"/>
        <w:rPr>
          <w:b/>
          <w:lang w:val="en-US"/>
        </w:rPr>
      </w:pPr>
      <w:r>
        <w:rPr>
          <w:b/>
          <w:sz w:val="20"/>
          <w:lang w:val="en-US"/>
        </w:rPr>
        <w:t>NazmiyeUyğur                          Eda Tekdemir</w:t>
      </w:r>
    </w:p>
    <w:p w:rsidR="002E0C97" w:rsidRDefault="002E0C97" w:rsidP="002E0C97">
      <w:pPr>
        <w:ind w:firstLine="708"/>
        <w:rPr>
          <w:b/>
          <w:sz w:val="20"/>
          <w:lang w:val="en-US"/>
        </w:rPr>
      </w:pPr>
    </w:p>
    <w:p w:rsidR="00D73EC3" w:rsidRPr="00F16B6C" w:rsidRDefault="00D73EC3" w:rsidP="00F16B6C">
      <w:pPr>
        <w:pStyle w:val="GvdeMetni"/>
        <w:tabs>
          <w:tab w:val="left" w:pos="708"/>
          <w:tab w:val="left" w:pos="1416"/>
          <w:tab w:val="left" w:pos="2124"/>
          <w:tab w:val="left" w:pos="2832"/>
          <w:tab w:val="left" w:pos="3540"/>
          <w:tab w:val="left" w:pos="4248"/>
          <w:tab w:val="left" w:pos="4956"/>
          <w:tab w:val="left" w:pos="5664"/>
          <w:tab w:val="left" w:pos="6372"/>
          <w:tab w:val="left" w:pos="8490"/>
        </w:tabs>
        <w:rPr>
          <w:sz w:val="22"/>
          <w:szCs w:val="22"/>
        </w:rPr>
      </w:pPr>
    </w:p>
    <w:p w:rsidR="00EB789B" w:rsidRPr="00D73EC3" w:rsidRDefault="00EB789B" w:rsidP="00EB789B">
      <w:pPr>
        <w:pStyle w:val="GvdeMetni"/>
        <w:tabs>
          <w:tab w:val="left" w:pos="708"/>
          <w:tab w:val="left" w:pos="1416"/>
          <w:tab w:val="left" w:pos="2124"/>
          <w:tab w:val="left" w:pos="2832"/>
          <w:tab w:val="left" w:pos="3540"/>
          <w:tab w:val="left" w:pos="4248"/>
          <w:tab w:val="left" w:pos="4956"/>
          <w:tab w:val="left" w:pos="5664"/>
          <w:tab w:val="left" w:pos="6372"/>
          <w:tab w:val="left" w:pos="8490"/>
        </w:tabs>
        <w:jc w:val="center"/>
        <w:rPr>
          <w:sz w:val="22"/>
          <w:szCs w:val="22"/>
          <w:lang w:val="tr-TR"/>
        </w:rPr>
      </w:pPr>
    </w:p>
    <w:p w:rsidR="00EB789B" w:rsidRPr="00F16B6C" w:rsidRDefault="00EB789B" w:rsidP="00F16B6C">
      <w:pPr>
        <w:pStyle w:val="GvdeMetni"/>
        <w:rPr>
          <w:sz w:val="22"/>
          <w:szCs w:val="22"/>
          <w:lang w:val="tr-TR"/>
        </w:rPr>
      </w:pPr>
      <w:r w:rsidRPr="00DC13C5">
        <w:rPr>
          <w:sz w:val="22"/>
          <w:szCs w:val="22"/>
        </w:rPr>
        <w:tab/>
      </w:r>
      <w:r w:rsidRPr="00DC13C5">
        <w:rPr>
          <w:sz w:val="22"/>
          <w:szCs w:val="22"/>
        </w:rPr>
        <w:tab/>
      </w:r>
    </w:p>
    <w:p w:rsidR="00EB789B" w:rsidRPr="00625DFB" w:rsidRDefault="00EB789B" w:rsidP="00EB789B">
      <w:pPr>
        <w:pStyle w:val="GvdeMetni"/>
        <w:rPr>
          <w:sz w:val="22"/>
          <w:szCs w:val="22"/>
          <w:lang w:val="tr-TR"/>
        </w:rPr>
      </w:pPr>
    </w:p>
    <w:p w:rsidR="00EB789B" w:rsidRPr="00EB789B" w:rsidRDefault="00EB789B" w:rsidP="00261CB4">
      <w:pPr>
        <w:ind w:left="3540" w:firstLine="708"/>
        <w:rPr>
          <w:rFonts w:ascii="Times New Roman" w:hAnsi="Times New Roman"/>
        </w:rPr>
      </w:pPr>
      <w:r>
        <w:rPr>
          <w:rFonts w:ascii="Times New Roman" w:hAnsi="Times New Roman"/>
        </w:rPr>
        <w:t>09.02.2</w:t>
      </w:r>
      <w:r w:rsidR="00D73EC3">
        <w:rPr>
          <w:rFonts w:ascii="Times New Roman" w:hAnsi="Times New Roman"/>
        </w:rPr>
        <w:t>022</w:t>
      </w:r>
    </w:p>
    <w:p w:rsidR="002E0C97" w:rsidRDefault="00261CB4" w:rsidP="000F2E07">
      <w:pPr>
        <w:jc w:val="center"/>
        <w:rPr>
          <w:rFonts w:ascii="Times New Roman" w:hAnsi="Times New Roman"/>
        </w:rPr>
      </w:pPr>
      <w:r>
        <w:rPr>
          <w:rFonts w:ascii="Times New Roman" w:hAnsi="Times New Roman"/>
        </w:rPr>
        <w:t xml:space="preserve">    </w:t>
      </w:r>
      <w:r w:rsidR="002E0C97">
        <w:rPr>
          <w:rFonts w:ascii="Times New Roman" w:hAnsi="Times New Roman"/>
        </w:rPr>
        <w:t xml:space="preserve">Bilge Han </w:t>
      </w:r>
      <w:r>
        <w:rPr>
          <w:rFonts w:ascii="Times New Roman" w:hAnsi="Times New Roman"/>
        </w:rPr>
        <w:t>KURTCEBE</w:t>
      </w:r>
    </w:p>
    <w:p w:rsidR="00753F16" w:rsidRPr="000F2E07" w:rsidRDefault="00261CB4" w:rsidP="000F2E07">
      <w:pPr>
        <w:jc w:val="center"/>
        <w:rPr>
          <w:rFonts w:ascii="Times New Roman" w:hAnsi="Times New Roman"/>
        </w:rPr>
      </w:pPr>
      <w:r>
        <w:rPr>
          <w:rFonts w:ascii="Times New Roman" w:hAnsi="Times New Roman"/>
        </w:rPr>
        <w:t xml:space="preserve">      </w:t>
      </w:r>
      <w:r w:rsidR="00EB789B" w:rsidRPr="00EB789B">
        <w:rPr>
          <w:rFonts w:ascii="Times New Roman" w:hAnsi="Times New Roman"/>
        </w:rPr>
        <w:t>Okul Müdürü</w:t>
      </w:r>
    </w:p>
    <w:sectPr w:rsidR="00753F16" w:rsidRPr="000F2E07" w:rsidSect="004B309B">
      <w:footerReference w:type="default" r:id="rId7"/>
      <w:pgSz w:w="11906" w:h="16838"/>
      <w:pgMar w:top="851"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5C2" w:rsidRDefault="001B75C2" w:rsidP="00DC6454">
      <w:pPr>
        <w:spacing w:after="0" w:line="240" w:lineRule="auto"/>
      </w:pPr>
      <w:r>
        <w:separator/>
      </w:r>
    </w:p>
  </w:endnote>
  <w:endnote w:type="continuationSeparator" w:id="1">
    <w:p w:rsidR="001B75C2" w:rsidRDefault="001B75C2" w:rsidP="00DC6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454" w:rsidRDefault="004B35B9">
    <w:pPr>
      <w:pStyle w:val="Altbilgi1"/>
      <w:jc w:val="center"/>
    </w:pPr>
    <w:r>
      <w:fldChar w:fldCharType="begin"/>
    </w:r>
    <w:r w:rsidR="00DC6454">
      <w:instrText xml:space="preserve"> PAGE   \* MERGEFORMAT </w:instrText>
    </w:r>
    <w:r>
      <w:fldChar w:fldCharType="separate"/>
    </w:r>
    <w:r w:rsidR="0078351D">
      <w:rPr>
        <w:noProof/>
      </w:rPr>
      <w:t>9</w:t>
    </w:r>
    <w:r>
      <w:fldChar w:fldCharType="end"/>
    </w:r>
  </w:p>
  <w:p w:rsidR="00DC6454" w:rsidRDefault="00DC6454">
    <w:pPr>
      <w:pStyle w:val="Altbilgi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5C2" w:rsidRDefault="001B75C2" w:rsidP="00DC6454">
      <w:pPr>
        <w:spacing w:after="0" w:line="240" w:lineRule="auto"/>
      </w:pPr>
      <w:r>
        <w:separator/>
      </w:r>
    </w:p>
  </w:footnote>
  <w:footnote w:type="continuationSeparator" w:id="1">
    <w:p w:rsidR="001B75C2" w:rsidRDefault="001B75C2" w:rsidP="00DC64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4427D"/>
    <w:multiLevelType w:val="hybridMultilevel"/>
    <w:tmpl w:val="9B5493F4"/>
    <w:lvl w:ilvl="0" w:tplc="3C7825F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44802EB4"/>
    <w:multiLevelType w:val="hybridMultilevel"/>
    <w:tmpl w:val="0E02CF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87904BE"/>
    <w:multiLevelType w:val="hybridMultilevel"/>
    <w:tmpl w:val="FAC88AD2"/>
    <w:lvl w:ilvl="0" w:tplc="0E0410BC">
      <w:start w:val="1"/>
      <w:numFmt w:val="lowerLetter"/>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4985430D"/>
    <w:multiLevelType w:val="hybridMultilevel"/>
    <w:tmpl w:val="B40486AC"/>
    <w:lvl w:ilvl="0" w:tplc="277660C4">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F8850C2"/>
    <w:multiLevelType w:val="hybridMultilevel"/>
    <w:tmpl w:val="9950FDE6"/>
    <w:lvl w:ilvl="0" w:tplc="F886CD7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52C52038"/>
    <w:multiLevelType w:val="hybridMultilevel"/>
    <w:tmpl w:val="9B5493F4"/>
    <w:lvl w:ilvl="0" w:tplc="3C7825F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5B1B6BB9"/>
    <w:multiLevelType w:val="hybridMultilevel"/>
    <w:tmpl w:val="F11C7C22"/>
    <w:lvl w:ilvl="0" w:tplc="A34C258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62AA6A8C"/>
    <w:multiLevelType w:val="hybridMultilevel"/>
    <w:tmpl w:val="AB44C3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C4367F6"/>
    <w:multiLevelType w:val="hybridMultilevel"/>
    <w:tmpl w:val="24622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7"/>
  </w:num>
  <w:num w:numId="6">
    <w:abstractNumId w:val="8"/>
  </w:num>
  <w:num w:numId="7">
    <w:abstractNumId w:val="3"/>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6B5F"/>
    <w:rsid w:val="00012B49"/>
    <w:rsid w:val="00036B5F"/>
    <w:rsid w:val="00040BD3"/>
    <w:rsid w:val="000766A7"/>
    <w:rsid w:val="000D433A"/>
    <w:rsid w:val="000D7D89"/>
    <w:rsid w:val="000F2E07"/>
    <w:rsid w:val="00122461"/>
    <w:rsid w:val="00137488"/>
    <w:rsid w:val="00144C3E"/>
    <w:rsid w:val="001469FE"/>
    <w:rsid w:val="0016411F"/>
    <w:rsid w:val="00167937"/>
    <w:rsid w:val="001741FD"/>
    <w:rsid w:val="00181547"/>
    <w:rsid w:val="001B18EB"/>
    <w:rsid w:val="001B75C2"/>
    <w:rsid w:val="001E7D76"/>
    <w:rsid w:val="00200531"/>
    <w:rsid w:val="00214A86"/>
    <w:rsid w:val="00253016"/>
    <w:rsid w:val="00261CB4"/>
    <w:rsid w:val="002B1355"/>
    <w:rsid w:val="002B55DF"/>
    <w:rsid w:val="002B6AFD"/>
    <w:rsid w:val="002E0C97"/>
    <w:rsid w:val="0030094D"/>
    <w:rsid w:val="00315AB2"/>
    <w:rsid w:val="00320508"/>
    <w:rsid w:val="00347261"/>
    <w:rsid w:val="0036262A"/>
    <w:rsid w:val="00374BDF"/>
    <w:rsid w:val="00387096"/>
    <w:rsid w:val="003B1068"/>
    <w:rsid w:val="003D5119"/>
    <w:rsid w:val="00426A81"/>
    <w:rsid w:val="0045759A"/>
    <w:rsid w:val="00463651"/>
    <w:rsid w:val="00465944"/>
    <w:rsid w:val="00473889"/>
    <w:rsid w:val="004A0701"/>
    <w:rsid w:val="004B309B"/>
    <w:rsid w:val="004B35B9"/>
    <w:rsid w:val="004B5E66"/>
    <w:rsid w:val="004C0862"/>
    <w:rsid w:val="004C5C0D"/>
    <w:rsid w:val="004D5ACD"/>
    <w:rsid w:val="004F045F"/>
    <w:rsid w:val="004F6857"/>
    <w:rsid w:val="0052671F"/>
    <w:rsid w:val="00545DE9"/>
    <w:rsid w:val="005462B4"/>
    <w:rsid w:val="005504E6"/>
    <w:rsid w:val="005552BD"/>
    <w:rsid w:val="0056698A"/>
    <w:rsid w:val="005740BF"/>
    <w:rsid w:val="00582873"/>
    <w:rsid w:val="005A5F15"/>
    <w:rsid w:val="005A7372"/>
    <w:rsid w:val="005B66FF"/>
    <w:rsid w:val="005C4D2B"/>
    <w:rsid w:val="00625DFB"/>
    <w:rsid w:val="006446F1"/>
    <w:rsid w:val="00650252"/>
    <w:rsid w:val="0066363C"/>
    <w:rsid w:val="00673953"/>
    <w:rsid w:val="006920B9"/>
    <w:rsid w:val="006B311C"/>
    <w:rsid w:val="00753F16"/>
    <w:rsid w:val="00763FF8"/>
    <w:rsid w:val="0078351D"/>
    <w:rsid w:val="0079190C"/>
    <w:rsid w:val="007E4532"/>
    <w:rsid w:val="007F0A46"/>
    <w:rsid w:val="00801ADA"/>
    <w:rsid w:val="008123A6"/>
    <w:rsid w:val="0081467F"/>
    <w:rsid w:val="00816B8A"/>
    <w:rsid w:val="00842513"/>
    <w:rsid w:val="0088643D"/>
    <w:rsid w:val="008C03D7"/>
    <w:rsid w:val="008E6815"/>
    <w:rsid w:val="008F494B"/>
    <w:rsid w:val="00911B45"/>
    <w:rsid w:val="00965DF1"/>
    <w:rsid w:val="00976BAD"/>
    <w:rsid w:val="009835A7"/>
    <w:rsid w:val="009F3D9F"/>
    <w:rsid w:val="00A16B2A"/>
    <w:rsid w:val="00A40CAC"/>
    <w:rsid w:val="00A6504B"/>
    <w:rsid w:val="00A70F6A"/>
    <w:rsid w:val="00A72EA6"/>
    <w:rsid w:val="00A87208"/>
    <w:rsid w:val="00A946B6"/>
    <w:rsid w:val="00A95C6A"/>
    <w:rsid w:val="00AB3572"/>
    <w:rsid w:val="00B300A4"/>
    <w:rsid w:val="00B503BB"/>
    <w:rsid w:val="00BE65FD"/>
    <w:rsid w:val="00BF12F4"/>
    <w:rsid w:val="00C03AFB"/>
    <w:rsid w:val="00C21430"/>
    <w:rsid w:val="00C639A8"/>
    <w:rsid w:val="00C870C3"/>
    <w:rsid w:val="00CA465A"/>
    <w:rsid w:val="00CD1185"/>
    <w:rsid w:val="00CF0C9E"/>
    <w:rsid w:val="00D476E8"/>
    <w:rsid w:val="00D73EC3"/>
    <w:rsid w:val="00D74C1A"/>
    <w:rsid w:val="00DB505E"/>
    <w:rsid w:val="00DC6454"/>
    <w:rsid w:val="00DD4412"/>
    <w:rsid w:val="00E004FF"/>
    <w:rsid w:val="00E0167A"/>
    <w:rsid w:val="00E04E64"/>
    <w:rsid w:val="00E16699"/>
    <w:rsid w:val="00E3156D"/>
    <w:rsid w:val="00E322C3"/>
    <w:rsid w:val="00E72016"/>
    <w:rsid w:val="00E72E6A"/>
    <w:rsid w:val="00EA5102"/>
    <w:rsid w:val="00EB789B"/>
    <w:rsid w:val="00EE435A"/>
    <w:rsid w:val="00F16B6C"/>
    <w:rsid w:val="00F25970"/>
    <w:rsid w:val="00F41E75"/>
    <w:rsid w:val="00F921B1"/>
    <w:rsid w:val="00FA4AC7"/>
    <w:rsid w:val="00FA6A64"/>
    <w:rsid w:val="00FC170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5FD"/>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45DE9"/>
    <w:pPr>
      <w:spacing w:before="100" w:beforeAutospacing="1" w:after="100" w:afterAutospacing="1" w:line="240" w:lineRule="auto"/>
    </w:pPr>
    <w:rPr>
      <w:rFonts w:ascii="Times New Roman" w:eastAsia="Times New Roman" w:hAnsi="Times New Roman"/>
      <w:sz w:val="24"/>
      <w:szCs w:val="24"/>
      <w:lang w:eastAsia="tr-TR"/>
    </w:rPr>
  </w:style>
  <w:style w:type="character" w:styleId="Vurgu">
    <w:name w:val="Emphasis"/>
    <w:basedOn w:val="VarsaylanParagrafYazTipi"/>
    <w:uiPriority w:val="20"/>
    <w:qFormat/>
    <w:rsid w:val="00545DE9"/>
    <w:rPr>
      <w:i/>
      <w:iCs/>
    </w:rPr>
  </w:style>
  <w:style w:type="character" w:styleId="Gl">
    <w:name w:val="Strong"/>
    <w:basedOn w:val="VarsaylanParagrafYazTipi"/>
    <w:uiPriority w:val="22"/>
    <w:qFormat/>
    <w:rsid w:val="00545DE9"/>
    <w:rPr>
      <w:b/>
      <w:bCs/>
    </w:rPr>
  </w:style>
  <w:style w:type="paragraph" w:styleId="BalonMetni">
    <w:name w:val="Balloon Text"/>
    <w:basedOn w:val="Normal"/>
    <w:link w:val="BalonMetniChar"/>
    <w:uiPriority w:val="99"/>
    <w:unhideWhenUsed/>
    <w:rsid w:val="00144C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sid w:val="00144C3E"/>
    <w:rPr>
      <w:rFonts w:ascii="Segoe UI" w:hAnsi="Segoe UI" w:cs="Segoe UI"/>
      <w:sz w:val="18"/>
      <w:szCs w:val="18"/>
    </w:rPr>
  </w:style>
  <w:style w:type="paragraph" w:styleId="ListeParagraf">
    <w:name w:val="List Paragraph"/>
    <w:basedOn w:val="Normal"/>
    <w:uiPriority w:val="34"/>
    <w:qFormat/>
    <w:rsid w:val="004A0701"/>
    <w:pPr>
      <w:ind w:left="720"/>
      <w:contextualSpacing/>
    </w:pPr>
  </w:style>
  <w:style w:type="table" w:styleId="TabloKlavuzu">
    <w:name w:val="Table Grid"/>
    <w:basedOn w:val="NormalTablo"/>
    <w:uiPriority w:val="39"/>
    <w:rsid w:val="000D4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EB789B"/>
    <w:pPr>
      <w:widowControl w:val="0"/>
      <w:autoSpaceDE w:val="0"/>
      <w:autoSpaceDN w:val="0"/>
      <w:adjustRightInd w:val="0"/>
      <w:spacing w:after="120" w:line="240" w:lineRule="auto"/>
      <w:jc w:val="both"/>
    </w:pPr>
    <w:rPr>
      <w:rFonts w:ascii="Times New Roman" w:eastAsia="Times New Roman" w:hAnsi="Times New Roman"/>
      <w:sz w:val="24"/>
      <w:szCs w:val="24"/>
      <w:lang/>
    </w:rPr>
  </w:style>
  <w:style w:type="character" w:customStyle="1" w:styleId="GvdeMetniChar">
    <w:name w:val="Gövde Metni Char"/>
    <w:basedOn w:val="VarsaylanParagrafYazTipi"/>
    <w:link w:val="GvdeMetni"/>
    <w:rsid w:val="00EB789B"/>
    <w:rPr>
      <w:rFonts w:ascii="Times New Roman" w:eastAsia="Times New Roman" w:hAnsi="Times New Roman"/>
      <w:sz w:val="24"/>
      <w:szCs w:val="24"/>
      <w:lang/>
    </w:rPr>
  </w:style>
  <w:style w:type="paragraph" w:customStyle="1" w:styleId="stbilgi1">
    <w:name w:val="Üstbilgi1"/>
    <w:basedOn w:val="Normal"/>
    <w:link w:val="stbilgiChar"/>
    <w:uiPriority w:val="99"/>
    <w:semiHidden/>
    <w:unhideWhenUsed/>
    <w:rsid w:val="00DC6454"/>
    <w:pPr>
      <w:tabs>
        <w:tab w:val="center" w:pos="4536"/>
        <w:tab w:val="right" w:pos="9072"/>
      </w:tabs>
    </w:pPr>
  </w:style>
  <w:style w:type="character" w:customStyle="1" w:styleId="stbilgiChar">
    <w:name w:val="Üstbilgi Char"/>
    <w:basedOn w:val="VarsaylanParagrafYazTipi"/>
    <w:link w:val="stbilgi1"/>
    <w:uiPriority w:val="99"/>
    <w:semiHidden/>
    <w:rsid w:val="00DC6454"/>
    <w:rPr>
      <w:sz w:val="22"/>
      <w:szCs w:val="22"/>
      <w:lang w:eastAsia="en-US"/>
    </w:rPr>
  </w:style>
  <w:style w:type="paragraph" w:customStyle="1" w:styleId="Altbilgi1">
    <w:name w:val="Altbilgi1"/>
    <w:basedOn w:val="Normal"/>
    <w:link w:val="AltbilgiChar"/>
    <w:uiPriority w:val="99"/>
    <w:unhideWhenUsed/>
    <w:rsid w:val="00DC6454"/>
    <w:pPr>
      <w:tabs>
        <w:tab w:val="center" w:pos="4536"/>
        <w:tab w:val="right" w:pos="9072"/>
      </w:tabs>
    </w:pPr>
  </w:style>
  <w:style w:type="character" w:customStyle="1" w:styleId="AltbilgiChar">
    <w:name w:val="Altbilgi Char"/>
    <w:basedOn w:val="VarsaylanParagrafYazTipi"/>
    <w:link w:val="Altbilgi1"/>
    <w:uiPriority w:val="99"/>
    <w:rsid w:val="00DC645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8061491">
      <w:bodyDiv w:val="1"/>
      <w:marLeft w:val="0"/>
      <w:marRight w:val="0"/>
      <w:marTop w:val="0"/>
      <w:marBottom w:val="0"/>
      <w:divBdr>
        <w:top w:val="none" w:sz="0" w:space="0" w:color="auto"/>
        <w:left w:val="none" w:sz="0" w:space="0" w:color="auto"/>
        <w:bottom w:val="none" w:sz="0" w:space="0" w:color="auto"/>
        <w:right w:val="none" w:sz="0" w:space="0" w:color="auto"/>
      </w:divBdr>
    </w:div>
    <w:div w:id="136458621">
      <w:bodyDiv w:val="1"/>
      <w:marLeft w:val="0"/>
      <w:marRight w:val="0"/>
      <w:marTop w:val="0"/>
      <w:marBottom w:val="0"/>
      <w:divBdr>
        <w:top w:val="none" w:sz="0" w:space="0" w:color="auto"/>
        <w:left w:val="none" w:sz="0" w:space="0" w:color="auto"/>
        <w:bottom w:val="none" w:sz="0" w:space="0" w:color="auto"/>
        <w:right w:val="none" w:sz="0" w:space="0" w:color="auto"/>
      </w:divBdr>
      <w:divsChild>
        <w:div w:id="229001605">
          <w:marLeft w:val="0"/>
          <w:marRight w:val="0"/>
          <w:marTop w:val="0"/>
          <w:marBottom w:val="0"/>
          <w:divBdr>
            <w:top w:val="none" w:sz="0" w:space="0" w:color="auto"/>
            <w:left w:val="none" w:sz="0" w:space="0" w:color="auto"/>
            <w:bottom w:val="none" w:sz="0" w:space="0" w:color="auto"/>
            <w:right w:val="none" w:sz="0" w:space="0" w:color="auto"/>
          </w:divBdr>
          <w:divsChild>
            <w:div w:id="1175193164">
              <w:marLeft w:val="0"/>
              <w:marRight w:val="0"/>
              <w:marTop w:val="0"/>
              <w:marBottom w:val="0"/>
              <w:divBdr>
                <w:top w:val="none" w:sz="0" w:space="0" w:color="auto"/>
                <w:left w:val="none" w:sz="0" w:space="0" w:color="auto"/>
                <w:bottom w:val="none" w:sz="0" w:space="0" w:color="auto"/>
                <w:right w:val="none" w:sz="0" w:space="0" w:color="auto"/>
              </w:divBdr>
              <w:divsChild>
                <w:div w:id="1307902951">
                  <w:marLeft w:val="0"/>
                  <w:marRight w:val="0"/>
                  <w:marTop w:val="0"/>
                  <w:marBottom w:val="0"/>
                  <w:divBdr>
                    <w:top w:val="none" w:sz="0" w:space="0" w:color="auto"/>
                    <w:left w:val="none" w:sz="0" w:space="0" w:color="auto"/>
                    <w:bottom w:val="none" w:sz="0" w:space="0" w:color="auto"/>
                    <w:right w:val="none" w:sz="0" w:space="0" w:color="auto"/>
                  </w:divBdr>
                  <w:divsChild>
                    <w:div w:id="912546874">
                      <w:marLeft w:val="0"/>
                      <w:marRight w:val="0"/>
                      <w:marTop w:val="0"/>
                      <w:marBottom w:val="0"/>
                      <w:divBdr>
                        <w:top w:val="none" w:sz="0" w:space="0" w:color="auto"/>
                        <w:left w:val="none" w:sz="0" w:space="0" w:color="auto"/>
                        <w:bottom w:val="none" w:sz="0" w:space="0" w:color="auto"/>
                        <w:right w:val="none" w:sz="0" w:space="0" w:color="auto"/>
                      </w:divBdr>
                      <w:divsChild>
                        <w:div w:id="93939814">
                          <w:marLeft w:val="0"/>
                          <w:marRight w:val="0"/>
                          <w:marTop w:val="0"/>
                          <w:marBottom w:val="0"/>
                          <w:divBdr>
                            <w:top w:val="none" w:sz="0" w:space="0" w:color="auto"/>
                            <w:left w:val="none" w:sz="0" w:space="0" w:color="auto"/>
                            <w:bottom w:val="none" w:sz="0" w:space="0" w:color="auto"/>
                            <w:right w:val="none" w:sz="0" w:space="0" w:color="auto"/>
                          </w:divBdr>
                          <w:divsChild>
                            <w:div w:id="53894975">
                              <w:marLeft w:val="0"/>
                              <w:marRight w:val="0"/>
                              <w:marTop w:val="0"/>
                              <w:marBottom w:val="0"/>
                              <w:divBdr>
                                <w:top w:val="none" w:sz="0" w:space="0" w:color="auto"/>
                                <w:left w:val="none" w:sz="0" w:space="0" w:color="auto"/>
                                <w:bottom w:val="none" w:sz="0" w:space="0" w:color="auto"/>
                                <w:right w:val="none" w:sz="0" w:space="0" w:color="auto"/>
                              </w:divBdr>
                              <w:divsChild>
                                <w:div w:id="1053654829">
                                  <w:marLeft w:val="0"/>
                                  <w:marRight w:val="0"/>
                                  <w:marTop w:val="0"/>
                                  <w:marBottom w:val="0"/>
                                  <w:divBdr>
                                    <w:top w:val="none" w:sz="0" w:space="0" w:color="auto"/>
                                    <w:left w:val="none" w:sz="0" w:space="0" w:color="auto"/>
                                    <w:bottom w:val="none" w:sz="0" w:space="0" w:color="auto"/>
                                    <w:right w:val="none" w:sz="0" w:space="0" w:color="auto"/>
                                  </w:divBdr>
                                  <w:divsChild>
                                    <w:div w:id="187033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3686">
      <w:bodyDiv w:val="1"/>
      <w:marLeft w:val="0"/>
      <w:marRight w:val="0"/>
      <w:marTop w:val="0"/>
      <w:marBottom w:val="0"/>
      <w:divBdr>
        <w:top w:val="none" w:sz="0" w:space="0" w:color="auto"/>
        <w:left w:val="none" w:sz="0" w:space="0" w:color="auto"/>
        <w:bottom w:val="none" w:sz="0" w:space="0" w:color="auto"/>
        <w:right w:val="none" w:sz="0" w:space="0" w:color="auto"/>
      </w:divBdr>
    </w:div>
    <w:div w:id="357434387">
      <w:bodyDiv w:val="1"/>
      <w:marLeft w:val="0"/>
      <w:marRight w:val="0"/>
      <w:marTop w:val="0"/>
      <w:marBottom w:val="0"/>
      <w:divBdr>
        <w:top w:val="none" w:sz="0" w:space="0" w:color="auto"/>
        <w:left w:val="none" w:sz="0" w:space="0" w:color="auto"/>
        <w:bottom w:val="none" w:sz="0" w:space="0" w:color="auto"/>
        <w:right w:val="none" w:sz="0" w:space="0" w:color="auto"/>
      </w:divBdr>
    </w:div>
    <w:div w:id="491265346">
      <w:bodyDiv w:val="1"/>
      <w:marLeft w:val="0"/>
      <w:marRight w:val="0"/>
      <w:marTop w:val="0"/>
      <w:marBottom w:val="0"/>
      <w:divBdr>
        <w:top w:val="none" w:sz="0" w:space="0" w:color="auto"/>
        <w:left w:val="none" w:sz="0" w:space="0" w:color="auto"/>
        <w:bottom w:val="none" w:sz="0" w:space="0" w:color="auto"/>
        <w:right w:val="none" w:sz="0" w:space="0" w:color="auto"/>
      </w:divBdr>
      <w:divsChild>
        <w:div w:id="1555042316">
          <w:marLeft w:val="0"/>
          <w:marRight w:val="0"/>
          <w:marTop w:val="0"/>
          <w:marBottom w:val="0"/>
          <w:divBdr>
            <w:top w:val="none" w:sz="0" w:space="0" w:color="auto"/>
            <w:left w:val="none" w:sz="0" w:space="0" w:color="auto"/>
            <w:bottom w:val="none" w:sz="0" w:space="0" w:color="auto"/>
            <w:right w:val="none" w:sz="0" w:space="0" w:color="auto"/>
          </w:divBdr>
          <w:divsChild>
            <w:div w:id="462626323">
              <w:marLeft w:val="0"/>
              <w:marRight w:val="0"/>
              <w:marTop w:val="0"/>
              <w:marBottom w:val="0"/>
              <w:divBdr>
                <w:top w:val="none" w:sz="0" w:space="0" w:color="auto"/>
                <w:left w:val="none" w:sz="0" w:space="0" w:color="auto"/>
                <w:bottom w:val="none" w:sz="0" w:space="0" w:color="auto"/>
                <w:right w:val="none" w:sz="0" w:space="0" w:color="auto"/>
              </w:divBdr>
              <w:divsChild>
                <w:div w:id="193628158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972709909">
          <w:marLeft w:val="0"/>
          <w:marRight w:val="0"/>
          <w:marTop w:val="0"/>
          <w:marBottom w:val="0"/>
          <w:divBdr>
            <w:top w:val="none" w:sz="0" w:space="0" w:color="auto"/>
            <w:left w:val="none" w:sz="0" w:space="0" w:color="auto"/>
            <w:bottom w:val="none" w:sz="0" w:space="0" w:color="auto"/>
            <w:right w:val="none" w:sz="0" w:space="0" w:color="auto"/>
          </w:divBdr>
        </w:div>
      </w:divsChild>
    </w:div>
    <w:div w:id="624116867">
      <w:bodyDiv w:val="1"/>
      <w:marLeft w:val="0"/>
      <w:marRight w:val="0"/>
      <w:marTop w:val="0"/>
      <w:marBottom w:val="0"/>
      <w:divBdr>
        <w:top w:val="none" w:sz="0" w:space="0" w:color="auto"/>
        <w:left w:val="none" w:sz="0" w:space="0" w:color="auto"/>
        <w:bottom w:val="none" w:sz="0" w:space="0" w:color="auto"/>
        <w:right w:val="none" w:sz="0" w:space="0" w:color="auto"/>
      </w:divBdr>
    </w:div>
    <w:div w:id="882406854">
      <w:bodyDiv w:val="1"/>
      <w:marLeft w:val="0"/>
      <w:marRight w:val="0"/>
      <w:marTop w:val="0"/>
      <w:marBottom w:val="0"/>
      <w:divBdr>
        <w:top w:val="none" w:sz="0" w:space="0" w:color="auto"/>
        <w:left w:val="none" w:sz="0" w:space="0" w:color="auto"/>
        <w:bottom w:val="none" w:sz="0" w:space="0" w:color="auto"/>
        <w:right w:val="none" w:sz="0" w:space="0" w:color="auto"/>
      </w:divBdr>
      <w:divsChild>
        <w:div w:id="1570655058">
          <w:marLeft w:val="0"/>
          <w:marRight w:val="0"/>
          <w:marTop w:val="0"/>
          <w:marBottom w:val="0"/>
          <w:divBdr>
            <w:top w:val="none" w:sz="0" w:space="0" w:color="auto"/>
            <w:left w:val="none" w:sz="0" w:space="0" w:color="auto"/>
            <w:bottom w:val="none" w:sz="0" w:space="0" w:color="auto"/>
            <w:right w:val="none" w:sz="0" w:space="0" w:color="auto"/>
          </w:divBdr>
          <w:divsChild>
            <w:div w:id="1146822867">
              <w:marLeft w:val="0"/>
              <w:marRight w:val="0"/>
              <w:marTop w:val="0"/>
              <w:marBottom w:val="0"/>
              <w:divBdr>
                <w:top w:val="none" w:sz="0" w:space="0" w:color="auto"/>
                <w:left w:val="none" w:sz="0" w:space="0" w:color="auto"/>
                <w:bottom w:val="none" w:sz="0" w:space="0" w:color="auto"/>
                <w:right w:val="none" w:sz="0" w:space="0" w:color="auto"/>
              </w:divBdr>
              <w:divsChild>
                <w:div w:id="114315567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134245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3637</Words>
  <Characters>20734</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tc-1</cp:lastModifiedBy>
  <cp:revision>3</cp:revision>
  <cp:lastPrinted>2021-02-09T11:31:00Z</cp:lastPrinted>
  <dcterms:created xsi:type="dcterms:W3CDTF">2022-02-16T10:40:00Z</dcterms:created>
  <dcterms:modified xsi:type="dcterms:W3CDTF">2022-02-16T10:41:00Z</dcterms:modified>
</cp:coreProperties>
</file>