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54F9D" w:rsidRDefault="001B221E" w:rsidP="001B221E">
      <w:pPr>
        <w:ind w:left="0" w:hanging="2"/>
        <w:jc w:val="center"/>
        <w:rPr>
          <w:sz w:val="16"/>
          <w:szCs w:val="16"/>
        </w:rPr>
      </w:pPr>
      <w:r>
        <w:rPr>
          <w:b/>
          <w:sz w:val="16"/>
          <w:szCs w:val="16"/>
        </w:rPr>
        <w:t>2019– 2020 EĞİTİM VE ÖĞRETİM YILI ÇINARLI MESLEKİ VE TEKNİK ANADOLU LİSESİ</w:t>
      </w:r>
    </w:p>
    <w:p w:rsidR="00654F9D" w:rsidRDefault="001B221E" w:rsidP="001B221E">
      <w:pPr>
        <w:ind w:left="0" w:hanging="2"/>
        <w:jc w:val="center"/>
        <w:rPr>
          <w:sz w:val="16"/>
          <w:szCs w:val="16"/>
        </w:rPr>
      </w:pPr>
      <w:r>
        <w:rPr>
          <w:b/>
          <w:sz w:val="16"/>
          <w:szCs w:val="16"/>
        </w:rPr>
        <w:t>10. SINIFLAR TÜRK DİLİ VE EDEBİYATI DERSİ TELAFİ EĞİTİMİ ÜNİTELENDİRİLMİŞ YILLIK PLANIDIR.</w:t>
      </w:r>
    </w:p>
    <w:p w:rsidR="00654F9D" w:rsidRDefault="00654F9D" w:rsidP="001B221E">
      <w:pPr>
        <w:ind w:left="0" w:hanging="2"/>
        <w:rPr>
          <w:sz w:val="16"/>
          <w:szCs w:val="16"/>
        </w:rPr>
      </w:pPr>
    </w:p>
    <w:tbl>
      <w:tblPr>
        <w:tblStyle w:val="a"/>
        <w:tblW w:w="15278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92"/>
        <w:gridCol w:w="709"/>
        <w:gridCol w:w="3614"/>
        <w:gridCol w:w="3615"/>
        <w:gridCol w:w="2765"/>
        <w:gridCol w:w="2766"/>
      </w:tblGrid>
      <w:tr w:rsidR="00654F9D">
        <w:trPr>
          <w:trHeight w:val="380"/>
        </w:trPr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ÜNİTE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color w:val="1F497D"/>
                <w:sz w:val="16"/>
                <w:szCs w:val="16"/>
              </w:rPr>
            </w:pPr>
            <w:r>
              <w:rPr>
                <w:b/>
                <w:color w:val="1F497D"/>
                <w:sz w:val="16"/>
                <w:szCs w:val="16"/>
              </w:rPr>
              <w:t>6</w:t>
            </w:r>
          </w:p>
        </w:tc>
        <w:tc>
          <w:tcPr>
            <w:tcW w:w="79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TİYATRO</w:t>
            </w:r>
          </w:p>
        </w:tc>
        <w:tc>
          <w:tcPr>
            <w:tcW w:w="5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ÖĞRENCİ KAZANIMLARI-HEDEF VE DAVRANIŞLAR</w:t>
            </w:r>
          </w:p>
        </w:tc>
      </w:tr>
      <w:tr w:rsidR="00654F9D">
        <w:trPr>
          <w:trHeight w:val="300"/>
        </w:trPr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72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OKUMA  </w:t>
            </w:r>
          </w:p>
        </w:tc>
        <w:tc>
          <w:tcPr>
            <w:tcW w:w="5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OKUMA-( METNİ ANLAMA VE ÇÖZÜMLEME) KAZANIMLARI</w:t>
            </w:r>
          </w:p>
        </w:tc>
      </w:tr>
      <w:tr w:rsidR="00654F9D">
        <w:trPr>
          <w:trHeight w:val="2900"/>
        </w:trPr>
        <w:tc>
          <w:tcPr>
            <w:tcW w:w="8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HAFTA</w:t>
            </w:r>
          </w:p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color w:val="1F497D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2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Geleneksel Türk tiyatrosundan iki metin örneği 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(Karagöz, orta oyunu)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-Geleneksel Türk tiyatrosuna yer verilir.</w:t>
            </w:r>
          </w:p>
          <w:p w:rsidR="00654F9D" w:rsidRDefault="00654F9D" w:rsidP="001B221E">
            <w:pPr>
              <w:ind w:left="0" w:hanging="2"/>
              <w:rPr>
                <w:sz w:val="16"/>
                <w:szCs w:val="16"/>
              </w:rPr>
            </w:pP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Modern Türk tiyatrosundan bir metin örneği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-Tiyatro türünün dünya edebiyatından bir örneğine yer verilir ve bu örneğin incelenen metinlerle karşılaştırılması sağlanır.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-Modern Türk tiyatrosuna yer verilir.</w:t>
            </w:r>
          </w:p>
        </w:tc>
        <w:tc>
          <w:tcPr>
            <w:tcW w:w="5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A.3. 1. Metinde geçen kelime ve kelime gruplarının anlamlarını tespit eder.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</w:t>
            </w:r>
            <w:proofErr w:type="gramStart"/>
            <w:r>
              <w:rPr>
                <w:sz w:val="16"/>
                <w:szCs w:val="16"/>
              </w:rPr>
              <w:t>3  2</w:t>
            </w:r>
            <w:proofErr w:type="gramEnd"/>
            <w:r>
              <w:rPr>
                <w:sz w:val="16"/>
                <w:szCs w:val="16"/>
              </w:rPr>
              <w:t>. Metnin tü</w:t>
            </w:r>
            <w:r>
              <w:rPr>
                <w:sz w:val="16"/>
                <w:szCs w:val="16"/>
              </w:rPr>
              <w:t>rünün ortaya çıkışı ve tarihsel dönem ile ilişkisini belirler.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A.3. 3. </w:t>
            </w:r>
            <w:r>
              <w:rPr>
                <w:sz w:val="16"/>
                <w:szCs w:val="16"/>
              </w:rPr>
              <w:t>Metnin tema ve konusunu belirler.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A.3. 4. </w:t>
            </w:r>
            <w:r>
              <w:rPr>
                <w:sz w:val="16"/>
                <w:szCs w:val="16"/>
              </w:rPr>
              <w:t>Metindeki çatışmaları belirler.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A.3. 5. </w:t>
            </w:r>
            <w:r>
              <w:rPr>
                <w:sz w:val="16"/>
                <w:szCs w:val="16"/>
              </w:rPr>
              <w:t>Metindeki olay örgüsünü belirler.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A.3. 6. </w:t>
            </w:r>
            <w:r>
              <w:rPr>
                <w:sz w:val="16"/>
                <w:szCs w:val="16"/>
              </w:rPr>
              <w:t>Metindeki şahıs kadrosunun özelliklerini belirler.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A.3. 7. </w:t>
            </w:r>
            <w:r>
              <w:rPr>
                <w:sz w:val="16"/>
                <w:szCs w:val="16"/>
              </w:rPr>
              <w:t>Metindeki zaman ve mekânın özelliklerini belirler.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A.3. 8. </w:t>
            </w:r>
            <w:r>
              <w:rPr>
                <w:sz w:val="16"/>
                <w:szCs w:val="16"/>
              </w:rPr>
              <w:t>Metnin dil, üslup ve anlatım/sunum özelliklerini belirler.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A.3. 9. </w:t>
            </w:r>
            <w:r>
              <w:rPr>
                <w:sz w:val="16"/>
                <w:szCs w:val="16"/>
              </w:rPr>
              <w:t>Metinde millî, manevi ve evrensel değerler ile sosyal, siyasi, tarihî ve mitolojik ögeleri belirler.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A.3. 10. Metinde edebiyat, sa</w:t>
            </w:r>
            <w:r>
              <w:rPr>
                <w:sz w:val="16"/>
                <w:szCs w:val="16"/>
              </w:rPr>
              <w:t xml:space="preserve">nat ve fikir akımlarının/anlayışlarının yansımalarını değerlendirir. A.3. 11. Metni yorumlar. 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A.3. 12. Yazar ve metin arasındaki ilişkiyi değerlendirir.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A.3. 13. Türün ve dönemin/akımın diğer önemli yazarlarını ve eserlerini sıralar.</w:t>
            </w:r>
          </w:p>
        </w:tc>
      </w:tr>
      <w:tr w:rsidR="00654F9D">
        <w:trPr>
          <w:trHeight w:val="520"/>
        </w:trPr>
        <w:tc>
          <w:tcPr>
            <w:tcW w:w="8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color w:val="1F497D"/>
                <w:sz w:val="16"/>
                <w:szCs w:val="16"/>
              </w:rPr>
            </w:pPr>
            <w:r>
              <w:rPr>
                <w:b/>
                <w:color w:val="1F497D"/>
                <w:sz w:val="16"/>
                <w:szCs w:val="16"/>
              </w:rPr>
              <w:t>GÜN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72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OKUMA  </w:t>
            </w:r>
          </w:p>
        </w:tc>
        <w:tc>
          <w:tcPr>
            <w:tcW w:w="5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000"/>
          </w:tcPr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OKUMA-( METNİ ANLAMA VE ÇÖZÜMLEME) KAZANIMLARI</w:t>
            </w:r>
          </w:p>
        </w:tc>
      </w:tr>
      <w:tr w:rsidR="00654F9D">
        <w:trPr>
          <w:trHeight w:val="1840"/>
        </w:trPr>
        <w:tc>
          <w:tcPr>
            <w:tcW w:w="8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color w:val="1F497D"/>
                <w:sz w:val="16"/>
                <w:szCs w:val="16"/>
              </w:rPr>
            </w:pPr>
            <w:proofErr w:type="gramStart"/>
            <w:r>
              <w:rPr>
                <w:b/>
                <w:color w:val="1F497D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2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Dil Bilgisi: Cümle Çeşitleri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Metindeki cümle çeşitlerini bulma ve işlevlerini belirleme</w:t>
            </w:r>
          </w:p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Dil Bilgisi: İmla ve Noktalama</w:t>
            </w:r>
          </w:p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123825" cy="123825"/>
                  <wp:effectExtent l="0" t="0" r="0" b="0"/>
                  <wp:docPr id="103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6"/>
                <w:szCs w:val="16"/>
              </w:rPr>
              <w:t xml:space="preserve">  Metinler üzerinden imla ve noktalama çalışmaları yapılır.</w:t>
            </w:r>
          </w:p>
        </w:tc>
        <w:tc>
          <w:tcPr>
            <w:tcW w:w="5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A.3. 14. Metinlerden hareketle dil bilgisi çalışmaları yapar.</w:t>
            </w:r>
          </w:p>
        </w:tc>
      </w:tr>
      <w:tr w:rsidR="00654F9D">
        <w:trPr>
          <w:trHeight w:val="360"/>
        </w:trPr>
        <w:tc>
          <w:tcPr>
            <w:tcW w:w="8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654F9D" w:rsidP="001B221E">
            <w:pPr>
              <w:spacing w:line="276" w:lineRule="auto"/>
              <w:ind w:left="0" w:hanging="2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YAZMA</w:t>
            </w:r>
          </w:p>
        </w:tc>
        <w:tc>
          <w:tcPr>
            <w:tcW w:w="3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SÖZLÜ İLETİŞİM</w:t>
            </w:r>
          </w:p>
        </w:tc>
        <w:tc>
          <w:tcPr>
            <w:tcW w:w="2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YAZMA KAZANIMLARI</w:t>
            </w:r>
          </w:p>
        </w:tc>
        <w:tc>
          <w:tcPr>
            <w:tcW w:w="2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SÖZLÜ İLETİŞİM KAZANIMLARI</w:t>
            </w:r>
          </w:p>
        </w:tc>
      </w:tr>
      <w:tr w:rsidR="00654F9D">
        <w:trPr>
          <w:trHeight w:val="2220"/>
        </w:trPr>
        <w:tc>
          <w:tcPr>
            <w:tcW w:w="8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654F9D" w:rsidP="001B221E">
            <w:pPr>
              <w:spacing w:line="276" w:lineRule="auto"/>
              <w:ind w:left="0" w:hanging="2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180340" cy="187960"/>
                  <wp:effectExtent l="0" t="0" r="0" b="0"/>
                  <wp:docPr id="1036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879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Geleneksel Türk tiyatrosu üzerine yazma çalışması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-Öğrencilerin, inceledikleri metinlerden hareketle geleneksel tiyatronun eğlence kültürümüzdeki yeri, Osmanlı toplumunda bir arada yaşama kültürü, isimlerle karakterler arasındaki ilişki, yanlış anlamalar ve şive taklitleri, gibi konular üzerinde yazı yazm</w:t>
            </w:r>
            <w:r>
              <w:rPr>
                <w:sz w:val="16"/>
                <w:szCs w:val="16"/>
              </w:rPr>
              <w:t>aları sağlanır.</w:t>
            </w:r>
          </w:p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3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180340" cy="179705"/>
                  <wp:effectExtent l="0" t="0" r="0" b="0"/>
                  <wp:docPr id="1035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6"/>
                <w:szCs w:val="16"/>
              </w:rPr>
              <w:t>Meddah Oyunu Sunma Çalışması</w:t>
            </w:r>
            <w:r>
              <w:rPr>
                <w:sz w:val="16"/>
                <w:szCs w:val="16"/>
              </w:rPr>
              <w:t xml:space="preserve"> </w:t>
            </w:r>
          </w:p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-Meddah hakkında bilgi verilir. Öğrencilerin, izledikleri bir meddah ve </w:t>
            </w:r>
            <w:proofErr w:type="spellStart"/>
            <w:r>
              <w:rPr>
                <w:sz w:val="16"/>
                <w:szCs w:val="16"/>
              </w:rPr>
              <w:t>stand-up</w:t>
            </w:r>
            <w:proofErr w:type="spellEnd"/>
            <w:r>
              <w:rPr>
                <w:sz w:val="16"/>
                <w:szCs w:val="16"/>
              </w:rPr>
              <w:t xml:space="preserve"> gösterisinden hareketle kısa bir meddah oyunu sunmaları sağlanır.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Genel </w:t>
            </w:r>
            <w:proofErr w:type="spellStart"/>
            <w:r>
              <w:rPr>
                <w:sz w:val="16"/>
                <w:szCs w:val="16"/>
              </w:rPr>
              <w:t>Ağ’dan</w:t>
            </w:r>
            <w:proofErr w:type="spellEnd"/>
            <w:r>
              <w:rPr>
                <w:sz w:val="16"/>
                <w:szCs w:val="16"/>
              </w:rPr>
              <w:t xml:space="preserve"> Karagöz oyunu videoları izlettirilir.</w:t>
            </w:r>
          </w:p>
          <w:p w:rsidR="00654F9D" w:rsidRDefault="00654F9D" w:rsidP="001B221E">
            <w:pPr>
              <w:ind w:left="0" w:hanging="2"/>
              <w:rPr>
                <w:sz w:val="16"/>
                <w:szCs w:val="16"/>
              </w:rPr>
            </w:pPr>
          </w:p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2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B) YAZMA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B.2. Yazacağı metnin türüne göre konu, tema, ana düşünce, amaç ve hedef kitleyi belirler.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B.3. Yazma konusuyla ilgili hazırlık yapar. 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B.4. Yazacağı metni planlar.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B.5. Metin türüne özgü yapı özelliklerine uygun yazar. 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B.6. Metin türüne özgü dil </w:t>
            </w:r>
            <w:r>
              <w:rPr>
                <w:sz w:val="16"/>
                <w:szCs w:val="16"/>
              </w:rPr>
              <w:t>ve anlatım özelliklerine uygun yazar.</w:t>
            </w:r>
          </w:p>
        </w:tc>
        <w:tc>
          <w:tcPr>
            <w:tcW w:w="2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C.1. 9. </w:t>
            </w:r>
            <w:proofErr w:type="spellStart"/>
            <w:r>
              <w:rPr>
                <w:sz w:val="16"/>
                <w:szCs w:val="16"/>
              </w:rPr>
              <w:t>Boğumlama</w:t>
            </w:r>
            <w:proofErr w:type="spellEnd"/>
            <w:r>
              <w:rPr>
                <w:sz w:val="16"/>
                <w:szCs w:val="16"/>
              </w:rPr>
              <w:t>, vurgulama, tonlama ve duraklamaya dikkat ederek konuşur.</w:t>
            </w:r>
            <w:r>
              <w:rPr>
                <w:sz w:val="16"/>
                <w:szCs w:val="16"/>
              </w:rPr>
              <w:t xml:space="preserve"> 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C.1. 10. Konuşurken gereksiz ses ve kelimeler kullanmaktan kaçınır.</w:t>
            </w:r>
            <w:r>
              <w:rPr>
                <w:sz w:val="16"/>
                <w:szCs w:val="16"/>
              </w:rPr>
              <w:t xml:space="preserve"> 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C.1. 11. Konuşmasında beden dilini doğru ve etkili biçimde kullanır.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C.1. 12. Konuşmasına etkili bir başlangıç yapar.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C.1. 13. Konuşmasının içeriğini zenginleştirir.</w:t>
            </w:r>
          </w:p>
        </w:tc>
      </w:tr>
    </w:tbl>
    <w:p w:rsidR="00654F9D" w:rsidRDefault="00654F9D" w:rsidP="001B221E">
      <w:pPr>
        <w:ind w:left="0" w:hanging="2"/>
        <w:rPr>
          <w:sz w:val="16"/>
          <w:szCs w:val="16"/>
        </w:rPr>
      </w:pPr>
    </w:p>
    <w:p w:rsidR="00654F9D" w:rsidRDefault="00654F9D" w:rsidP="001B221E">
      <w:pPr>
        <w:ind w:left="0" w:hanging="2"/>
        <w:rPr>
          <w:sz w:val="16"/>
          <w:szCs w:val="16"/>
        </w:rPr>
      </w:pPr>
    </w:p>
    <w:p w:rsidR="00654F9D" w:rsidRDefault="00654F9D" w:rsidP="001B221E">
      <w:pPr>
        <w:ind w:left="0" w:hanging="2"/>
        <w:rPr>
          <w:sz w:val="16"/>
          <w:szCs w:val="16"/>
        </w:rPr>
      </w:pPr>
    </w:p>
    <w:p w:rsidR="00654F9D" w:rsidRDefault="00654F9D" w:rsidP="001B221E">
      <w:pPr>
        <w:ind w:left="0" w:hanging="2"/>
        <w:rPr>
          <w:sz w:val="16"/>
          <w:szCs w:val="16"/>
        </w:rPr>
      </w:pPr>
    </w:p>
    <w:p w:rsidR="00654F9D" w:rsidRDefault="00654F9D" w:rsidP="001B221E">
      <w:pPr>
        <w:ind w:left="0" w:hanging="2"/>
        <w:rPr>
          <w:sz w:val="16"/>
          <w:szCs w:val="16"/>
        </w:rPr>
      </w:pPr>
    </w:p>
    <w:tbl>
      <w:tblPr>
        <w:tblStyle w:val="a0"/>
        <w:tblW w:w="15293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1137"/>
        <w:gridCol w:w="710"/>
        <w:gridCol w:w="7083"/>
        <w:gridCol w:w="5548"/>
      </w:tblGrid>
      <w:tr w:rsidR="00654F9D">
        <w:trPr>
          <w:trHeight w:val="360"/>
        </w:trPr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ÜNİTE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7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ANI ( HATIRA ) </w:t>
            </w:r>
          </w:p>
        </w:tc>
        <w:tc>
          <w:tcPr>
            <w:tcW w:w="5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ÖĞRENCİ KAZANIMLARI-HEDEF VE DAVRANIŞLAR</w:t>
            </w:r>
          </w:p>
        </w:tc>
      </w:tr>
      <w:tr w:rsidR="00654F9D">
        <w:trPr>
          <w:trHeight w:val="380"/>
        </w:trPr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70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</w:t>
            </w:r>
          </w:p>
        </w:tc>
        <w:tc>
          <w:tcPr>
            <w:tcW w:w="5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OKUMA-( METNİ ANLAMA VE ÇÖZÜMLEME) KAZANIMLARI</w:t>
            </w:r>
          </w:p>
        </w:tc>
      </w:tr>
      <w:tr w:rsidR="00654F9D">
        <w:trPr>
          <w:trHeight w:val="3400"/>
        </w:trPr>
        <w:tc>
          <w:tcPr>
            <w:tcW w:w="8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2. HAFTA</w:t>
            </w:r>
          </w:p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HAFTA</w:t>
            </w:r>
          </w:p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color w:val="1F497D"/>
                <w:sz w:val="16"/>
                <w:szCs w:val="16"/>
              </w:rPr>
              <w:t>.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ÜNİTE: 7  /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ANI ( HATIRA ) 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proofErr w:type="spellStart"/>
            <w:r>
              <w:rPr>
                <w:b/>
                <w:sz w:val="16"/>
                <w:szCs w:val="16"/>
              </w:rPr>
              <w:t>Servetifünun</w:t>
            </w:r>
            <w:proofErr w:type="spellEnd"/>
            <w:r>
              <w:rPr>
                <w:b/>
                <w:sz w:val="16"/>
                <w:szCs w:val="16"/>
              </w:rPr>
              <w:t xml:space="preserve"> Dönemi Türk edebiyatından bir anı örneği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Cumhuriyet Dönemi Türk edebiyatından bir anı örneği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Anıların hikâye ve roman türüne kaynaklık edebileceği belirtilir. Ömer Seyfettin’in “Kaşağı”, “İlk Namaz”; Orhan Kemal’in “Sağ İç” gibi hikâyeleri ve Peyami Safa’nın “Dokuzuncu Hariciye Koğuşu” romanının anı türünden yararlanılarak yazıldığı üzerinde durul</w:t>
            </w:r>
            <w:r>
              <w:rPr>
                <w:sz w:val="16"/>
                <w:szCs w:val="16"/>
              </w:rPr>
              <w:t>ur.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Dil Bilgisi:</w:t>
            </w:r>
            <w:r>
              <w:rPr>
                <w:sz w:val="16"/>
                <w:szCs w:val="16"/>
              </w:rPr>
              <w:t xml:space="preserve"> Cümle Çeşitleri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123825" cy="123825"/>
                  <wp:effectExtent l="0" t="0" r="0" b="0"/>
                  <wp:docPr id="1038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 Cümle Çeşitleri</w:t>
            </w:r>
          </w:p>
          <w:p w:rsidR="00654F9D" w:rsidRDefault="001B221E" w:rsidP="001B221E">
            <w:pP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Metindeki cümle çeşitlerini bulma ve işlevlerini belirleme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Dil Bilgisi: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İmla ve Noktalama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123825" cy="123825"/>
                  <wp:effectExtent l="0" t="0" r="0" b="0"/>
                  <wp:docPr id="1037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 Metinler üzerinden imla ve noktalama çalışmaları yapılır.</w:t>
            </w:r>
          </w:p>
        </w:tc>
        <w:tc>
          <w:tcPr>
            <w:tcW w:w="5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4F9D" w:rsidRDefault="00654F9D" w:rsidP="001B221E">
            <w:pPr>
              <w:ind w:left="0" w:hanging="2"/>
              <w:rPr>
                <w:sz w:val="16"/>
                <w:szCs w:val="16"/>
              </w:rPr>
            </w:pP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A.4. 1. Metinde geçen kelime ve kelime gruplarının anlamlarını tespit eder. 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A.4. 2. Metnin türünün ortaya çıkışı ve tarihsel dönemle ilişkisini belirler.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A.4. 3. Metin ile metnin konusu, amacı ve hedef kitlesi arasında ilişki kurar. 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A.4. 4. Metnin ana dü</w:t>
            </w:r>
            <w:r>
              <w:rPr>
                <w:sz w:val="16"/>
                <w:szCs w:val="16"/>
              </w:rPr>
              <w:t xml:space="preserve">şüncesi ve yardımcı düşüncelerini belirler. 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A.4. 5. Metindeki anlatım biçimlerini, düşünceyi geliştirme yollarını ve bunların işlevlerini belirler. 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A.4. 6. Metnin görsel unsurlarla ilişkisini belirler. 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A.4. 7. Metnin üslup özelliklerini belirler.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A.4. 8</w:t>
            </w:r>
            <w:r>
              <w:rPr>
                <w:sz w:val="16"/>
                <w:szCs w:val="16"/>
              </w:rPr>
              <w:t xml:space="preserve">. Metinde millî, manevi ve evrensel değerler ile sosyal, siyasi, tarihî ve mitolojik ögeleri belirler.    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A.4. 9. Metinde ortaya konulan bilgi ve yorumları ayırt eder. 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A.4. 10. Metinde yazarın bakış açısını belirler. 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A.4. 11. Metinde fikrî, felsefi veya siyasi akım, gelenek veya anlayışların yansımalarını değerlendirir. A.4. 12. Metni yorumlar. 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A.4. 13. Yazar ve metin arasındaki ilişkiyi değerlendirir. 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A.4. 14. Türün ve dönemin/akımın diğer önemli yazarlarını ve eser</w:t>
            </w:r>
            <w:r>
              <w:rPr>
                <w:sz w:val="16"/>
                <w:szCs w:val="16"/>
              </w:rPr>
              <w:t xml:space="preserve">lerini sıralar. 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A.4. 15. Metinlerden hareketle dil bilgisi çalışmaları yapar.  </w:t>
            </w:r>
          </w:p>
        </w:tc>
      </w:tr>
      <w:tr w:rsidR="00654F9D">
        <w:trPr>
          <w:trHeight w:val="280"/>
        </w:trPr>
        <w:tc>
          <w:tcPr>
            <w:tcW w:w="8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7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HABER METNİ</w:t>
            </w:r>
          </w:p>
        </w:tc>
        <w:tc>
          <w:tcPr>
            <w:tcW w:w="5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ÖĞRENCİ KAZANIMLARI-HEDEF VE DAVRANIŞLAR</w:t>
            </w:r>
          </w:p>
        </w:tc>
      </w:tr>
      <w:tr w:rsidR="00654F9D">
        <w:trPr>
          <w:trHeight w:val="280"/>
        </w:trPr>
        <w:tc>
          <w:tcPr>
            <w:tcW w:w="8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70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OKUMA  </w:t>
            </w:r>
          </w:p>
        </w:tc>
        <w:tc>
          <w:tcPr>
            <w:tcW w:w="5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OKUMA-( METNİ ANLAMA VE ÇÖZÜMLEME) KAZANIMLARI</w:t>
            </w:r>
          </w:p>
        </w:tc>
      </w:tr>
      <w:tr w:rsidR="00654F9D">
        <w:trPr>
          <w:trHeight w:val="2380"/>
        </w:trPr>
        <w:tc>
          <w:tcPr>
            <w:tcW w:w="8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8.ÜNİTE:  </w:t>
            </w:r>
          </w:p>
          <w:p w:rsidR="00654F9D" w:rsidRDefault="00654F9D" w:rsidP="001B221E">
            <w:pPr>
              <w:ind w:left="0" w:hanging="2"/>
              <w:rPr>
                <w:sz w:val="16"/>
                <w:szCs w:val="16"/>
              </w:rPr>
            </w:pP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HABER METNİ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Güncel gazete ve dergilerden iki haber metni örneği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Genel Ağ haberlerinden bir metin örneği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-5N 1K kuralından ve temel habercilik terimlerinden (sütun, spot, manşet, tekzip, sürmanşet, </w:t>
            </w:r>
            <w:proofErr w:type="gramStart"/>
            <w:r>
              <w:rPr>
                <w:i/>
                <w:sz w:val="16"/>
                <w:szCs w:val="16"/>
              </w:rPr>
              <w:t>asparagas</w:t>
            </w:r>
            <w:proofErr w:type="gramEnd"/>
            <w:r>
              <w:rPr>
                <w:i/>
                <w:sz w:val="16"/>
                <w:szCs w:val="16"/>
              </w:rPr>
              <w:t>, muhabir vb.) bahsedilir.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 Gazete, dergi, Genel Ağ, ra</w:t>
            </w:r>
            <w:r>
              <w:rPr>
                <w:i/>
                <w:sz w:val="16"/>
                <w:szCs w:val="16"/>
              </w:rPr>
              <w:t>dyo ve televizyon haberciliğinin farkları vurgulanır.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-Şiddet içerikli haberlerin, reyting aracı olarak kullanılmaması gerektiği üzerinde durulur.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 Haber metinlerinin sanat metinlerine kaynaklık edebileceği belirtilir.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-Dostoyevski’nin “Suç ve Ceza”, Orha</w:t>
            </w:r>
            <w:r>
              <w:rPr>
                <w:i/>
                <w:sz w:val="16"/>
                <w:szCs w:val="16"/>
              </w:rPr>
              <w:t>n Kemal’in “Vukuat Var” adlı eserlerinin bir haberden yola çıkılarak yazıldığı üzerinde durulur.</w:t>
            </w:r>
          </w:p>
        </w:tc>
        <w:tc>
          <w:tcPr>
            <w:tcW w:w="5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4.) BİLGİLENDİRİCİ (ÖĞRETİCİ) METİNLER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</w:t>
            </w:r>
            <w:proofErr w:type="gramStart"/>
            <w:r>
              <w:rPr>
                <w:sz w:val="16"/>
                <w:szCs w:val="16"/>
              </w:rPr>
              <w:t>4.1</w:t>
            </w:r>
            <w:proofErr w:type="gramEnd"/>
            <w:r>
              <w:rPr>
                <w:sz w:val="16"/>
                <w:szCs w:val="16"/>
              </w:rPr>
              <w:t>. Metinde geçen kelime ve kelime gruplarının anlamlarını tespit eder.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</w:t>
            </w:r>
            <w:proofErr w:type="gramStart"/>
            <w:r>
              <w:rPr>
                <w:sz w:val="16"/>
                <w:szCs w:val="16"/>
              </w:rPr>
              <w:t>4.2</w:t>
            </w:r>
            <w:proofErr w:type="gramEnd"/>
            <w:r>
              <w:rPr>
                <w:sz w:val="16"/>
                <w:szCs w:val="16"/>
              </w:rPr>
              <w:t>. Metnin türünün ortaya çıkışı ve tarihsel dönem ile ilişkisini belirler.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</w:t>
            </w:r>
            <w:proofErr w:type="gramStart"/>
            <w:r>
              <w:rPr>
                <w:sz w:val="16"/>
                <w:szCs w:val="16"/>
              </w:rPr>
              <w:t>4.3</w:t>
            </w:r>
            <w:proofErr w:type="gramEnd"/>
            <w:r>
              <w:rPr>
                <w:sz w:val="16"/>
                <w:szCs w:val="16"/>
              </w:rPr>
              <w:t>. Metin ile metnin konusu, amacı ve hedef kitlesi arasında ilişki kurar.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A.4. 6. Metnin görsel unsurlarla ilişkisini belirler. 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</w:t>
            </w:r>
            <w:proofErr w:type="gramStart"/>
            <w:r>
              <w:rPr>
                <w:sz w:val="16"/>
                <w:szCs w:val="16"/>
              </w:rPr>
              <w:t>4.7</w:t>
            </w:r>
            <w:proofErr w:type="gramEnd"/>
            <w:r>
              <w:rPr>
                <w:sz w:val="16"/>
                <w:szCs w:val="16"/>
              </w:rPr>
              <w:t>. Metnin üslup özelliklerini belirler.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</w:t>
            </w:r>
            <w:proofErr w:type="gramStart"/>
            <w:r>
              <w:rPr>
                <w:sz w:val="16"/>
                <w:szCs w:val="16"/>
              </w:rPr>
              <w:t>4.8</w:t>
            </w:r>
            <w:proofErr w:type="gramEnd"/>
            <w:r>
              <w:rPr>
                <w:sz w:val="16"/>
                <w:szCs w:val="16"/>
              </w:rPr>
              <w:t>. Metinde millî, manevi ve evrensel değerler ile sosyal, siyasi, tarihî ve mitolojik ögeleri belirler.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</w:t>
            </w:r>
            <w:proofErr w:type="gramStart"/>
            <w:r>
              <w:rPr>
                <w:sz w:val="16"/>
                <w:szCs w:val="16"/>
              </w:rPr>
              <w:t>4.9</w:t>
            </w:r>
            <w:proofErr w:type="gramEnd"/>
            <w:r>
              <w:rPr>
                <w:sz w:val="16"/>
                <w:szCs w:val="16"/>
              </w:rPr>
              <w:t>. Metinde ortaya konulan bilgi ve yorumları ayırt eder.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A.4.10. Metinde yazarın bakış açısını belirler.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A.4.11. Metinde fikri, felsefi veya siy</w:t>
            </w:r>
            <w:r>
              <w:rPr>
                <w:sz w:val="16"/>
                <w:szCs w:val="16"/>
              </w:rPr>
              <w:t>asi akım gelenek veya anlayışların yansımalarını değerlendirir.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A.4. 12. Metni yorumlar.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A.4.13. Yazar ve metin arasındaki ilişkiyi değerlendirir.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A.4.14. Türün ve dönemin /akımın diğer önemli yazarlarını ve eserlerini sıralar.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</w:tr>
    </w:tbl>
    <w:p w:rsidR="00654F9D" w:rsidRDefault="00654F9D" w:rsidP="001B221E">
      <w:pPr>
        <w:ind w:left="0" w:hanging="2"/>
        <w:rPr>
          <w:sz w:val="16"/>
          <w:szCs w:val="16"/>
        </w:rPr>
      </w:pPr>
    </w:p>
    <w:p w:rsidR="00654F9D" w:rsidRDefault="00654F9D" w:rsidP="001B221E">
      <w:pPr>
        <w:ind w:left="0" w:hanging="2"/>
        <w:rPr>
          <w:sz w:val="16"/>
          <w:szCs w:val="16"/>
        </w:rPr>
      </w:pPr>
    </w:p>
    <w:p w:rsidR="00654F9D" w:rsidRDefault="00654F9D" w:rsidP="001B221E">
      <w:pPr>
        <w:ind w:left="0" w:hanging="2"/>
        <w:rPr>
          <w:sz w:val="16"/>
          <w:szCs w:val="16"/>
        </w:rPr>
      </w:pPr>
    </w:p>
    <w:p w:rsidR="00654F9D" w:rsidRDefault="00654F9D" w:rsidP="001B221E">
      <w:pPr>
        <w:ind w:left="0" w:hanging="2"/>
        <w:rPr>
          <w:sz w:val="16"/>
          <w:szCs w:val="16"/>
        </w:rPr>
      </w:pPr>
    </w:p>
    <w:p w:rsidR="00654F9D" w:rsidRDefault="00654F9D" w:rsidP="001B221E">
      <w:pPr>
        <w:ind w:left="0" w:hanging="2"/>
        <w:rPr>
          <w:sz w:val="16"/>
          <w:szCs w:val="16"/>
        </w:rPr>
      </w:pPr>
    </w:p>
    <w:p w:rsidR="00654F9D" w:rsidRDefault="00654F9D" w:rsidP="001B221E">
      <w:pPr>
        <w:ind w:left="0" w:hanging="2"/>
        <w:rPr>
          <w:sz w:val="16"/>
          <w:szCs w:val="16"/>
        </w:rPr>
      </w:pPr>
    </w:p>
    <w:p w:rsidR="00654F9D" w:rsidRDefault="00654F9D" w:rsidP="001B221E">
      <w:pPr>
        <w:ind w:left="0" w:hanging="2"/>
        <w:rPr>
          <w:sz w:val="16"/>
          <w:szCs w:val="16"/>
        </w:rPr>
      </w:pPr>
    </w:p>
    <w:p w:rsidR="00654F9D" w:rsidRDefault="00654F9D" w:rsidP="001B221E">
      <w:pPr>
        <w:ind w:left="0" w:hanging="2"/>
        <w:rPr>
          <w:sz w:val="16"/>
          <w:szCs w:val="16"/>
        </w:rPr>
      </w:pPr>
    </w:p>
    <w:tbl>
      <w:tblPr>
        <w:tblStyle w:val="a1"/>
        <w:tblW w:w="15304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1138"/>
        <w:gridCol w:w="710"/>
        <w:gridCol w:w="7096"/>
        <w:gridCol w:w="131"/>
        <w:gridCol w:w="5413"/>
      </w:tblGrid>
      <w:tr w:rsidR="00654F9D">
        <w:trPr>
          <w:trHeight w:val="220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ÜNİTE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8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HABER METNİ</w:t>
            </w:r>
          </w:p>
        </w:tc>
        <w:tc>
          <w:tcPr>
            <w:tcW w:w="55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ÖĞRENCİ KAZANIMLARI-HEDEF VE DAVRANIŞLAR</w:t>
            </w:r>
          </w:p>
        </w:tc>
      </w:tr>
      <w:tr w:rsidR="00654F9D">
        <w:trPr>
          <w:trHeight w:val="260"/>
        </w:trPr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7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OKUMA  </w:t>
            </w:r>
          </w:p>
        </w:tc>
        <w:tc>
          <w:tcPr>
            <w:tcW w:w="55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OKUMA-( METNİ ANLAMA VE ÇÖZÜMLEME) KAZANIMLARI</w:t>
            </w:r>
          </w:p>
        </w:tc>
      </w:tr>
      <w:tr w:rsidR="00654F9D">
        <w:trPr>
          <w:trHeight w:val="720"/>
        </w:trPr>
        <w:tc>
          <w:tcPr>
            <w:tcW w:w="81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HAFTA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color w:val="1F497D"/>
                <w:sz w:val="16"/>
                <w:szCs w:val="16"/>
              </w:rPr>
            </w:pPr>
            <w:r>
              <w:rPr>
                <w:b/>
                <w:color w:val="1F497D"/>
                <w:sz w:val="16"/>
                <w:szCs w:val="16"/>
              </w:rPr>
              <w:t>.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Dil Bilgisi:</w:t>
            </w:r>
            <w:r>
              <w:rPr>
                <w:sz w:val="16"/>
                <w:szCs w:val="16"/>
              </w:rPr>
              <w:t xml:space="preserve"> Cümle Çeşitleri</w:t>
            </w:r>
          </w:p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123825" cy="123825"/>
                  <wp:effectExtent l="0" t="0" r="0" b="0"/>
                  <wp:docPr id="103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 Cümle Çeşitleri</w:t>
            </w:r>
          </w:p>
          <w:p w:rsidR="00654F9D" w:rsidRDefault="001B221E" w:rsidP="001B221E">
            <w:pPr>
              <w:spacing w:line="240" w:lineRule="auto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Metindeki cümle çeşitlerini bulma ve işlevlerini belirleme</w:t>
            </w:r>
          </w:p>
          <w:p w:rsidR="00654F9D" w:rsidRDefault="00654F9D" w:rsidP="001B221E">
            <w:pPr>
              <w:spacing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Dil Bilgisi: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İmla ve Noktalama</w:t>
            </w:r>
          </w:p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123825" cy="123825"/>
                  <wp:effectExtent l="0" t="0" r="0" b="0"/>
                  <wp:docPr id="103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 Metinler üzerinden imla ve noktalama çalışmaları yapılır.</w:t>
            </w:r>
          </w:p>
        </w:tc>
        <w:tc>
          <w:tcPr>
            <w:tcW w:w="55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4F9D" w:rsidRDefault="00654F9D" w:rsidP="001B221E">
            <w:pPr>
              <w:ind w:left="0" w:hanging="2"/>
              <w:rPr>
                <w:sz w:val="16"/>
                <w:szCs w:val="16"/>
              </w:rPr>
            </w:pP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A.4. 15. Metinlerden hareketle dil bilgisi çalışmaları yapar.</w:t>
            </w:r>
          </w:p>
          <w:p w:rsidR="00654F9D" w:rsidRDefault="00654F9D" w:rsidP="001B221E">
            <w:pPr>
              <w:ind w:left="0" w:hanging="2"/>
              <w:rPr>
                <w:sz w:val="16"/>
                <w:szCs w:val="16"/>
              </w:rPr>
            </w:pPr>
          </w:p>
        </w:tc>
      </w:tr>
      <w:tr w:rsidR="00654F9D">
        <w:trPr>
          <w:trHeight w:val="260"/>
        </w:trPr>
        <w:tc>
          <w:tcPr>
            <w:tcW w:w="81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2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GEZİ YAZISI </w:t>
            </w:r>
          </w:p>
        </w:tc>
        <w:tc>
          <w:tcPr>
            <w:tcW w:w="5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F0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ÖĞRENCİ KAZANIMLARI-HEDEF VE DAVRANIŞLAR</w:t>
            </w:r>
          </w:p>
        </w:tc>
      </w:tr>
      <w:tr w:rsidR="00654F9D">
        <w:trPr>
          <w:trHeight w:val="360"/>
        </w:trPr>
        <w:tc>
          <w:tcPr>
            <w:tcW w:w="81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72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</w:t>
            </w:r>
          </w:p>
        </w:tc>
        <w:tc>
          <w:tcPr>
            <w:tcW w:w="5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OKUMA-METNİ ANLAMA VE ÇÖZÜMLEME KAZANIMLARI</w:t>
            </w:r>
          </w:p>
        </w:tc>
      </w:tr>
      <w:tr w:rsidR="00654F9D">
        <w:trPr>
          <w:trHeight w:val="820"/>
        </w:trPr>
        <w:tc>
          <w:tcPr>
            <w:tcW w:w="81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color w:val="1F497D"/>
                <w:sz w:val="16"/>
                <w:szCs w:val="16"/>
              </w:rPr>
            </w:pPr>
            <w:r>
              <w:rPr>
                <w:b/>
                <w:color w:val="1F497D"/>
                <w:sz w:val="16"/>
                <w:szCs w:val="16"/>
              </w:rPr>
              <w:t>.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1B221E" w:rsidP="001B221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2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4F9D" w:rsidRDefault="001B221E" w:rsidP="001B221E">
            <w:pPr>
              <w:spacing w:line="240" w:lineRule="auto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ÜNİTE: 8 /  3 HAFTA</w:t>
            </w:r>
          </w:p>
          <w:p w:rsidR="00654F9D" w:rsidRDefault="001B221E" w:rsidP="001B221E">
            <w:pPr>
              <w:spacing w:line="240" w:lineRule="auto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GEZİ YAZISI </w:t>
            </w:r>
          </w:p>
          <w:p w:rsidR="00654F9D" w:rsidRDefault="00654F9D" w:rsidP="001B221E">
            <w:pPr>
              <w:spacing w:line="240" w:lineRule="auto"/>
              <w:ind w:left="0" w:hanging="2"/>
              <w:jc w:val="center"/>
              <w:rPr>
                <w:sz w:val="16"/>
                <w:szCs w:val="16"/>
              </w:rPr>
            </w:pPr>
          </w:p>
          <w:p w:rsidR="00654F9D" w:rsidRDefault="001B221E" w:rsidP="001B221E">
            <w:pPr>
              <w:spacing w:line="240" w:lineRule="auto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Divan edebiyatından bir gezi yazısı örneği </w:t>
            </w:r>
          </w:p>
          <w:p w:rsidR="00654F9D" w:rsidRDefault="001B221E" w:rsidP="001B221E">
            <w:pPr>
              <w:spacing w:line="240" w:lineRule="auto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Cumhuriyet Dönemi’nden iki gezi yazısı örneği </w:t>
            </w:r>
          </w:p>
          <w:p w:rsidR="00654F9D" w:rsidRDefault="001B221E" w:rsidP="001B221E">
            <w:pPr>
              <w:spacing w:line="240" w:lineRule="auto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-Divan edebiyatından seçilen gezi yazısı Evliya Çelebi’nin </w:t>
            </w:r>
            <w:proofErr w:type="spellStart"/>
            <w:r>
              <w:rPr>
                <w:sz w:val="16"/>
                <w:szCs w:val="16"/>
              </w:rPr>
              <w:t>Seyahatname’sinden</w:t>
            </w:r>
            <w:proofErr w:type="spellEnd"/>
            <w:r>
              <w:rPr>
                <w:sz w:val="16"/>
                <w:szCs w:val="16"/>
              </w:rPr>
              <w:t xml:space="preserve"> alınır. </w:t>
            </w:r>
          </w:p>
          <w:p w:rsidR="00654F9D" w:rsidRDefault="00654F9D" w:rsidP="001B221E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5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4.) BİLGİLENDİRİCİ (ÖĞRETİCİ) METİNLER</w:t>
            </w:r>
          </w:p>
          <w:p w:rsidR="00654F9D" w:rsidRDefault="00654F9D" w:rsidP="001B221E">
            <w:pPr>
              <w:ind w:left="0" w:hanging="2"/>
              <w:rPr>
                <w:sz w:val="16"/>
                <w:szCs w:val="16"/>
              </w:rPr>
            </w:pP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</w:t>
            </w:r>
            <w:proofErr w:type="gramStart"/>
            <w:r>
              <w:rPr>
                <w:sz w:val="16"/>
                <w:szCs w:val="16"/>
              </w:rPr>
              <w:t>4.1</w:t>
            </w:r>
            <w:proofErr w:type="gramEnd"/>
            <w:r>
              <w:rPr>
                <w:sz w:val="16"/>
                <w:szCs w:val="16"/>
              </w:rPr>
              <w:t>. Metinde geçen kelime ve kelime gruplarının anlamlarını tespit eder.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</w:t>
            </w:r>
            <w:proofErr w:type="gramStart"/>
            <w:r>
              <w:rPr>
                <w:sz w:val="16"/>
                <w:szCs w:val="16"/>
              </w:rPr>
              <w:t>4.2</w:t>
            </w:r>
            <w:proofErr w:type="gramEnd"/>
            <w:r>
              <w:rPr>
                <w:sz w:val="16"/>
                <w:szCs w:val="16"/>
              </w:rPr>
              <w:t>. Metnin türünün ortaya çıkışı ve tarihsel dönem ile ilişkisini belirler.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</w:t>
            </w:r>
            <w:proofErr w:type="gramStart"/>
            <w:r>
              <w:rPr>
                <w:sz w:val="16"/>
                <w:szCs w:val="16"/>
              </w:rPr>
              <w:t>4.3</w:t>
            </w:r>
            <w:proofErr w:type="gramEnd"/>
            <w:r>
              <w:rPr>
                <w:sz w:val="16"/>
                <w:szCs w:val="16"/>
              </w:rPr>
              <w:t>. Metin ile metnin konusu, amacı ve hedef kitlesi arasında ilişki kurar.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A.4. 6. Metnin görsel unsurlarla ilişkisini belirler. </w:t>
            </w:r>
          </w:p>
          <w:p w:rsidR="00654F9D" w:rsidRDefault="001B221E" w:rsidP="001B221E">
            <w:pPr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</w:t>
            </w:r>
            <w:proofErr w:type="gramStart"/>
            <w:r>
              <w:rPr>
                <w:sz w:val="16"/>
                <w:szCs w:val="16"/>
              </w:rPr>
              <w:t>4.7</w:t>
            </w:r>
            <w:proofErr w:type="gramEnd"/>
            <w:r>
              <w:rPr>
                <w:sz w:val="16"/>
                <w:szCs w:val="16"/>
              </w:rPr>
              <w:t>. Metnin üslup özelliklerini belirler.</w:t>
            </w:r>
          </w:p>
          <w:p w:rsidR="00654F9D" w:rsidRDefault="00654F9D" w:rsidP="001B221E">
            <w:pPr>
              <w:ind w:left="0" w:hanging="2"/>
              <w:rPr>
                <w:sz w:val="16"/>
                <w:szCs w:val="16"/>
              </w:rPr>
            </w:pPr>
          </w:p>
        </w:tc>
      </w:tr>
    </w:tbl>
    <w:p w:rsidR="00654F9D" w:rsidRDefault="00654F9D" w:rsidP="001B221E">
      <w:pPr>
        <w:ind w:left="0" w:hanging="2"/>
        <w:rPr>
          <w:sz w:val="16"/>
          <w:szCs w:val="16"/>
        </w:rPr>
      </w:pPr>
    </w:p>
    <w:p w:rsidR="00654F9D" w:rsidRDefault="00654F9D" w:rsidP="001B221E">
      <w:pPr>
        <w:ind w:left="0" w:hanging="2"/>
        <w:rPr>
          <w:sz w:val="16"/>
          <w:szCs w:val="16"/>
        </w:rPr>
      </w:pPr>
    </w:p>
    <w:p w:rsidR="00654F9D" w:rsidRDefault="00654F9D" w:rsidP="001B221E">
      <w:pPr>
        <w:ind w:left="0" w:hanging="2"/>
        <w:jc w:val="center"/>
        <w:rPr>
          <w:sz w:val="16"/>
          <w:szCs w:val="16"/>
        </w:rPr>
      </w:pPr>
    </w:p>
    <w:p w:rsidR="00654F9D" w:rsidRDefault="00654F9D" w:rsidP="001B221E">
      <w:pPr>
        <w:ind w:left="0" w:hanging="2"/>
        <w:rPr>
          <w:sz w:val="16"/>
          <w:szCs w:val="16"/>
        </w:rPr>
      </w:pPr>
    </w:p>
    <w:p w:rsidR="00654F9D" w:rsidRDefault="00654F9D" w:rsidP="001B221E">
      <w:pPr>
        <w:ind w:left="0" w:hanging="2"/>
        <w:jc w:val="center"/>
        <w:rPr>
          <w:sz w:val="16"/>
          <w:szCs w:val="16"/>
        </w:rPr>
      </w:pPr>
    </w:p>
    <w:p w:rsidR="00654F9D" w:rsidRDefault="001B221E" w:rsidP="001B221E">
      <w:pPr>
        <w:ind w:left="0" w:hanging="2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TÜRK DİLİ VE EDEBİYATI ZÜMRESİ  </w:t>
      </w:r>
    </w:p>
    <w:p w:rsidR="00654F9D" w:rsidRDefault="00654F9D" w:rsidP="001B221E">
      <w:pPr>
        <w:ind w:left="0" w:hanging="2"/>
        <w:jc w:val="center"/>
        <w:rPr>
          <w:sz w:val="16"/>
          <w:szCs w:val="16"/>
        </w:rPr>
      </w:pPr>
    </w:p>
    <w:p w:rsidR="00654F9D" w:rsidRDefault="00654F9D" w:rsidP="001B221E">
      <w:pPr>
        <w:ind w:left="0" w:hanging="2"/>
        <w:rPr>
          <w:sz w:val="16"/>
          <w:szCs w:val="16"/>
        </w:rPr>
      </w:pPr>
    </w:p>
    <w:p w:rsidR="00654F9D" w:rsidRDefault="00654F9D" w:rsidP="001B221E">
      <w:pPr>
        <w:ind w:left="0" w:hanging="2"/>
        <w:jc w:val="center"/>
        <w:rPr>
          <w:sz w:val="16"/>
          <w:szCs w:val="16"/>
        </w:rPr>
      </w:pPr>
    </w:p>
    <w:p w:rsidR="00654F9D" w:rsidRDefault="001B221E" w:rsidP="001B221E">
      <w:pPr>
        <w:tabs>
          <w:tab w:val="left" w:pos="675"/>
          <w:tab w:val="left" w:pos="3930"/>
          <w:tab w:val="left" w:pos="8190"/>
        </w:tabs>
        <w:ind w:left="0" w:hanging="2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DEFNE SAYIN</w:t>
      </w:r>
      <w:r>
        <w:rPr>
          <w:b/>
          <w:sz w:val="16"/>
          <w:szCs w:val="16"/>
        </w:rPr>
        <w:tab/>
        <w:t xml:space="preserve"> NURAN ŞÖLENAY</w:t>
      </w:r>
      <w:r>
        <w:rPr>
          <w:b/>
          <w:sz w:val="16"/>
          <w:szCs w:val="16"/>
        </w:rPr>
        <w:tab/>
      </w:r>
      <w:proofErr w:type="gramStart"/>
      <w:r>
        <w:rPr>
          <w:b/>
          <w:sz w:val="16"/>
          <w:szCs w:val="16"/>
        </w:rPr>
        <w:t>EYLEM  ŞAHİN</w:t>
      </w:r>
      <w:proofErr w:type="gramEnd"/>
      <w:r>
        <w:rPr>
          <w:b/>
          <w:sz w:val="16"/>
          <w:szCs w:val="16"/>
        </w:rPr>
        <w:tab/>
      </w:r>
    </w:p>
    <w:p w:rsidR="00654F9D" w:rsidRDefault="001B221E" w:rsidP="001B221E">
      <w:pPr>
        <w:ind w:left="0" w:hanging="2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      ( Türk Dili ve Edebiyat Öğretmeni )                           (Türk Dili ve Edebiyat Öğretmeni )                                       (Türk Dili ve Edebiyat Öğretmeni )</w:t>
      </w:r>
    </w:p>
    <w:p w:rsidR="00654F9D" w:rsidRDefault="00654F9D" w:rsidP="001B221E">
      <w:pPr>
        <w:ind w:left="0" w:hanging="2"/>
        <w:jc w:val="center"/>
        <w:rPr>
          <w:sz w:val="16"/>
          <w:szCs w:val="16"/>
        </w:rPr>
      </w:pPr>
    </w:p>
    <w:p w:rsidR="00654F9D" w:rsidRDefault="00654F9D" w:rsidP="001B221E">
      <w:pPr>
        <w:ind w:left="0" w:hanging="2"/>
        <w:jc w:val="center"/>
        <w:rPr>
          <w:sz w:val="16"/>
          <w:szCs w:val="16"/>
        </w:rPr>
      </w:pPr>
    </w:p>
    <w:p w:rsidR="00654F9D" w:rsidRDefault="00654F9D" w:rsidP="001B221E">
      <w:pPr>
        <w:ind w:left="0" w:hanging="2"/>
        <w:jc w:val="center"/>
        <w:rPr>
          <w:sz w:val="16"/>
          <w:szCs w:val="16"/>
        </w:rPr>
      </w:pPr>
    </w:p>
    <w:p w:rsidR="001B221E" w:rsidRDefault="001B221E" w:rsidP="001B221E">
      <w:pPr>
        <w:tabs>
          <w:tab w:val="left" w:pos="555"/>
        </w:tabs>
        <w:ind w:left="0" w:hanging="2"/>
        <w:rPr>
          <w:b/>
          <w:sz w:val="16"/>
          <w:szCs w:val="16"/>
        </w:rPr>
      </w:pPr>
      <w:r>
        <w:rPr>
          <w:b/>
          <w:sz w:val="16"/>
          <w:szCs w:val="16"/>
        </w:rPr>
        <w:tab/>
        <w:t xml:space="preserve">              </w:t>
      </w:r>
      <w:r>
        <w:rPr>
          <w:b/>
          <w:sz w:val="16"/>
          <w:szCs w:val="16"/>
        </w:rPr>
        <w:t xml:space="preserve">MİNE BİLEKLER                                                        </w:t>
      </w:r>
      <w:proofErr w:type="gramStart"/>
      <w:r>
        <w:rPr>
          <w:b/>
          <w:sz w:val="16"/>
          <w:szCs w:val="16"/>
        </w:rPr>
        <w:t xml:space="preserve">MERYEM </w:t>
      </w:r>
      <w:r>
        <w:rPr>
          <w:b/>
          <w:sz w:val="16"/>
          <w:szCs w:val="16"/>
        </w:rPr>
        <w:t xml:space="preserve"> TOPARLAK</w:t>
      </w:r>
      <w:proofErr w:type="gramEnd"/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654F9D" w:rsidRDefault="001B221E" w:rsidP="001B221E">
      <w:pPr>
        <w:tabs>
          <w:tab w:val="left" w:pos="555"/>
        </w:tabs>
        <w:ind w:left="0" w:hanging="2"/>
        <w:rPr>
          <w:sz w:val="16"/>
          <w:szCs w:val="16"/>
        </w:rPr>
      </w:pPr>
      <w:r>
        <w:rPr>
          <w:b/>
          <w:sz w:val="16"/>
          <w:szCs w:val="16"/>
        </w:rPr>
        <w:t xml:space="preserve">    ( Türk Dili ve Edebiyat Öğret</w:t>
      </w:r>
      <w:r>
        <w:rPr>
          <w:b/>
          <w:sz w:val="16"/>
          <w:szCs w:val="16"/>
        </w:rPr>
        <w:t>meni )                                 ( Türk Dili ve Edebiyat Öğretmeni )</w:t>
      </w:r>
    </w:p>
    <w:p w:rsidR="00654F9D" w:rsidRDefault="00654F9D" w:rsidP="001B221E">
      <w:pPr>
        <w:ind w:left="0" w:hanging="2"/>
        <w:jc w:val="center"/>
        <w:rPr>
          <w:sz w:val="16"/>
          <w:szCs w:val="16"/>
        </w:rPr>
      </w:pPr>
    </w:p>
    <w:p w:rsidR="00654F9D" w:rsidRDefault="00654F9D" w:rsidP="001B221E">
      <w:pPr>
        <w:ind w:left="0" w:hanging="2"/>
        <w:jc w:val="center"/>
        <w:rPr>
          <w:sz w:val="16"/>
          <w:szCs w:val="16"/>
        </w:rPr>
      </w:pPr>
    </w:p>
    <w:p w:rsidR="00654F9D" w:rsidRDefault="00654F9D" w:rsidP="001B221E">
      <w:pPr>
        <w:ind w:left="0" w:hanging="2"/>
        <w:rPr>
          <w:sz w:val="16"/>
          <w:szCs w:val="16"/>
        </w:rPr>
      </w:pPr>
    </w:p>
    <w:p w:rsidR="00654F9D" w:rsidRDefault="001B221E" w:rsidP="001B221E">
      <w:pPr>
        <w:ind w:left="0" w:hanging="2"/>
        <w:jc w:val="center"/>
        <w:rPr>
          <w:sz w:val="16"/>
          <w:szCs w:val="16"/>
        </w:rPr>
      </w:pPr>
      <w:proofErr w:type="gramStart"/>
      <w:r>
        <w:rPr>
          <w:b/>
          <w:sz w:val="16"/>
          <w:szCs w:val="16"/>
        </w:rPr>
        <w:t>01/06/2020</w:t>
      </w:r>
      <w:proofErr w:type="gramEnd"/>
    </w:p>
    <w:p w:rsidR="00654F9D" w:rsidRDefault="001B221E" w:rsidP="001B221E">
      <w:pPr>
        <w:ind w:left="0" w:hanging="2"/>
        <w:jc w:val="center"/>
        <w:rPr>
          <w:sz w:val="16"/>
          <w:szCs w:val="16"/>
        </w:rPr>
      </w:pPr>
      <w:r>
        <w:rPr>
          <w:b/>
          <w:sz w:val="16"/>
          <w:szCs w:val="16"/>
        </w:rPr>
        <w:t>UYGUNDUR</w:t>
      </w:r>
    </w:p>
    <w:p w:rsidR="00654F9D" w:rsidRDefault="001B221E" w:rsidP="001B221E">
      <w:pPr>
        <w:ind w:left="0" w:hanging="2"/>
        <w:jc w:val="center"/>
        <w:rPr>
          <w:sz w:val="16"/>
          <w:szCs w:val="16"/>
        </w:rPr>
      </w:pPr>
      <w:bookmarkStart w:id="1" w:name="_gjdgxs" w:colFirst="0" w:colLast="0"/>
      <w:bookmarkEnd w:id="1"/>
      <w:proofErr w:type="gramStart"/>
      <w:r>
        <w:rPr>
          <w:b/>
          <w:sz w:val="16"/>
          <w:szCs w:val="16"/>
        </w:rPr>
        <w:t>…………………………………</w:t>
      </w:r>
      <w:proofErr w:type="gramEnd"/>
    </w:p>
    <w:p w:rsidR="00654F9D" w:rsidRDefault="001B221E" w:rsidP="00654F9D">
      <w:pPr>
        <w:ind w:left="0" w:hanging="2"/>
        <w:jc w:val="center"/>
        <w:rPr>
          <w:sz w:val="16"/>
          <w:szCs w:val="16"/>
        </w:rPr>
      </w:pPr>
      <w:r>
        <w:rPr>
          <w:b/>
          <w:sz w:val="16"/>
          <w:szCs w:val="16"/>
        </w:rPr>
        <w:t>Okul Müdürü</w:t>
      </w:r>
    </w:p>
    <w:sectPr w:rsidR="00654F9D">
      <w:pgSz w:w="16838" w:h="11906"/>
      <w:pgMar w:top="1134" w:right="1134" w:bottom="1134" w:left="1134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54F9D"/>
    <w:rsid w:val="001B221E"/>
    <w:rsid w:val="0065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position w:val="-1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B22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221E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position w:val="-1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B22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221E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 Gültekin</dc:creator>
  <cp:lastModifiedBy>Kadri Gültekin</cp:lastModifiedBy>
  <cp:revision>2</cp:revision>
  <dcterms:created xsi:type="dcterms:W3CDTF">2020-08-25T09:47:00Z</dcterms:created>
  <dcterms:modified xsi:type="dcterms:W3CDTF">2020-08-25T09:47:00Z</dcterms:modified>
</cp:coreProperties>
</file>